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8B" w:rsidRDefault="0023778B" w:rsidP="00A2770A">
      <w:pPr>
        <w:pStyle w:val="21"/>
        <w:spacing w:after="0"/>
        <w:ind w:right="20"/>
        <w:jc w:val="right"/>
      </w:pPr>
      <w:r>
        <w:t xml:space="preserve">УТВЕРЖДЕНА </w:t>
      </w:r>
    </w:p>
    <w:p w:rsidR="0023778B" w:rsidRDefault="0023778B" w:rsidP="00A2770A">
      <w:pPr>
        <w:pStyle w:val="21"/>
        <w:spacing w:after="0"/>
        <w:ind w:right="20"/>
        <w:jc w:val="right"/>
      </w:pPr>
      <w:r>
        <w:t xml:space="preserve">постановлением администрации </w:t>
      </w:r>
    </w:p>
    <w:p w:rsidR="0023778B" w:rsidRDefault="0023778B" w:rsidP="00044341">
      <w:pPr>
        <w:pStyle w:val="21"/>
        <w:spacing w:after="0"/>
        <w:ind w:right="20"/>
        <w:jc w:val="right"/>
      </w:pPr>
      <w:proofErr w:type="spellStart"/>
      <w:r>
        <w:t>Варненского</w:t>
      </w:r>
      <w:proofErr w:type="spellEnd"/>
      <w:r>
        <w:t xml:space="preserve"> муниципального района </w:t>
      </w:r>
    </w:p>
    <w:p w:rsidR="0023778B" w:rsidRDefault="0023778B" w:rsidP="00044341">
      <w:pPr>
        <w:pStyle w:val="21"/>
        <w:spacing w:after="0"/>
        <w:ind w:right="20"/>
        <w:jc w:val="right"/>
        <w:rPr>
          <w:rFonts w:ascii="Arial Unicode MS" w:cs="Arial Unicode MS"/>
        </w:rPr>
      </w:pPr>
      <w:r>
        <w:t>от «</w:t>
      </w:r>
      <w:r w:rsidR="000B4FD5">
        <w:t>09</w:t>
      </w:r>
      <w:r>
        <w:t>»</w:t>
      </w:r>
      <w:r w:rsidR="000B4FD5">
        <w:t>декабря 2016 г. № 803</w:t>
      </w:r>
    </w:p>
    <w:p w:rsidR="0023778B" w:rsidRDefault="0023778B">
      <w:pPr>
        <w:pStyle w:val="21"/>
        <w:spacing w:before="300" w:after="0"/>
        <w:rPr>
          <w:rFonts w:ascii="Arial Unicode MS" w:cs="Arial Unicode MS"/>
        </w:rPr>
      </w:pPr>
      <w:r>
        <w:t xml:space="preserve">Муниципальная программа </w:t>
      </w:r>
      <w:proofErr w:type="spellStart"/>
      <w:r>
        <w:t>Варненского</w:t>
      </w:r>
      <w:proofErr w:type="spellEnd"/>
      <w:r>
        <w:t xml:space="preserve"> муниципального района «Управление муниципальными финансами </w:t>
      </w:r>
      <w:proofErr w:type="spellStart"/>
      <w:r>
        <w:t>Варненского</w:t>
      </w:r>
      <w:proofErr w:type="spellEnd"/>
      <w:r>
        <w:t xml:space="preserve"> муниципального района» на 2017</w:t>
      </w:r>
      <w:r w:rsidR="00E421AF">
        <w:t>год</w:t>
      </w:r>
    </w:p>
    <w:p w:rsidR="0023778B" w:rsidRDefault="0023778B">
      <w:pPr>
        <w:pStyle w:val="21"/>
        <w:spacing w:before="300" w:after="0"/>
        <w:rPr>
          <w:rFonts w:ascii="Arial Unicode MS" w:cs="Arial Unicode MS"/>
        </w:rPr>
      </w:pPr>
      <w:r>
        <w:t xml:space="preserve">Паспорт муниципальной программы </w:t>
      </w:r>
      <w:proofErr w:type="spellStart"/>
      <w:r>
        <w:t>Варненского</w:t>
      </w:r>
      <w:proofErr w:type="spellEnd"/>
      <w:r>
        <w:t xml:space="preserve"> муниципального района «Управление муниципальными финансами  </w:t>
      </w:r>
      <w:proofErr w:type="spellStart"/>
      <w:r>
        <w:t>Варненского</w:t>
      </w:r>
      <w:proofErr w:type="spellEnd"/>
      <w:r>
        <w:t xml:space="preserve"> муниципального района» на 2017</w:t>
      </w:r>
      <w:r w:rsidR="00E421AF">
        <w:t>год</w:t>
      </w:r>
    </w:p>
    <w:p w:rsidR="0023778B" w:rsidRDefault="0023778B">
      <w:pPr>
        <w:pStyle w:val="21"/>
        <w:spacing w:after="0"/>
        <w:rPr>
          <w:rFonts w:ascii="Arial Unicode MS" w:cs="Arial Unicode MS"/>
        </w:rPr>
        <w:sectPr w:rsidR="0023778B">
          <w:headerReference w:type="default" r:id="rId8"/>
          <w:type w:val="continuous"/>
          <w:pgSz w:w="11905" w:h="16837"/>
          <w:pgMar w:top="1243" w:right="1365" w:bottom="1104" w:left="1925" w:header="1240" w:footer="1104" w:gutter="0"/>
          <w:cols w:space="720"/>
          <w:noEndnote/>
          <w:titlePg/>
          <w:docGrid w:linePitch="360"/>
        </w:sectPr>
      </w:pPr>
      <w:r>
        <w:t xml:space="preserve"> </w:t>
      </w:r>
    </w:p>
    <w:p w:rsidR="0023778B" w:rsidRDefault="0023778B">
      <w:pPr>
        <w:pStyle w:val="41"/>
        <w:framePr w:w="2011" w:h="3557" w:wrap="around" w:vAnchor="text" w:hAnchor="margin" w:x="-2629" w:y="6"/>
        <w:spacing w:before="0" w:after="0" w:line="322" w:lineRule="exact"/>
        <w:ind w:right="80"/>
        <w:rPr>
          <w:rFonts w:ascii="Arial Unicode MS" w:cs="Arial Unicode MS"/>
        </w:rPr>
      </w:pPr>
      <w:r>
        <w:t>Ответственный исполнитель муниципальной программы</w:t>
      </w:r>
    </w:p>
    <w:p w:rsidR="0023778B" w:rsidRDefault="0023778B">
      <w:pPr>
        <w:pStyle w:val="41"/>
        <w:framePr w:w="2011" w:h="3557" w:wrap="around" w:vAnchor="text" w:hAnchor="margin" w:x="-2629" w:y="6"/>
        <w:spacing w:before="184" w:after="0" w:line="317" w:lineRule="exact"/>
        <w:rPr>
          <w:rFonts w:ascii="Arial Unicode MS" w:cs="Arial Unicode MS"/>
        </w:rPr>
      </w:pPr>
      <w:r>
        <w:t>Соисполнители</w:t>
      </w:r>
    </w:p>
    <w:p w:rsidR="0023778B" w:rsidRDefault="0023778B">
      <w:pPr>
        <w:pStyle w:val="41"/>
        <w:framePr w:w="2011" w:h="3557" w:wrap="around" w:vAnchor="text" w:hAnchor="margin" w:x="-2629" w:y="6"/>
        <w:spacing w:before="0" w:after="0" w:line="317" w:lineRule="exact"/>
        <w:rPr>
          <w:rFonts w:ascii="Arial Unicode MS" w:cs="Arial Unicode MS"/>
        </w:rPr>
      </w:pPr>
      <w:r>
        <w:t>муниципальной</w:t>
      </w:r>
    </w:p>
    <w:p w:rsidR="0023778B" w:rsidRDefault="0023778B">
      <w:pPr>
        <w:pStyle w:val="41"/>
        <w:framePr w:w="2011" w:h="3557" w:wrap="around" w:vAnchor="text" w:hAnchor="margin" w:x="-2629" w:y="6"/>
        <w:spacing w:before="0" w:after="0" w:line="317" w:lineRule="exact"/>
        <w:rPr>
          <w:rFonts w:ascii="Arial Unicode MS" w:cs="Arial Unicode MS"/>
        </w:rPr>
      </w:pPr>
      <w:r>
        <w:t>программы</w:t>
      </w:r>
    </w:p>
    <w:p w:rsidR="0023778B" w:rsidRDefault="0023778B">
      <w:pPr>
        <w:pStyle w:val="41"/>
        <w:framePr w:w="2011" w:h="3557" w:wrap="around" w:vAnchor="text" w:hAnchor="margin" w:x="-2629" w:y="6"/>
        <w:spacing w:before="176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41"/>
        <w:framePr w:w="2011" w:h="3557" w:wrap="around" w:vAnchor="text" w:hAnchor="margin" w:x="-2629" w:y="6"/>
        <w:spacing w:before="0" w:after="0" w:line="322" w:lineRule="exact"/>
        <w:rPr>
          <w:rFonts w:ascii="Arial Unicode MS" w:cs="Arial Unicode MS"/>
        </w:rPr>
      </w:pPr>
      <w:r>
        <w:t>муниципальной</w:t>
      </w:r>
    </w:p>
    <w:p w:rsidR="0023778B" w:rsidRDefault="0023778B">
      <w:pPr>
        <w:pStyle w:val="41"/>
        <w:framePr w:w="2011" w:h="3557" w:wrap="around" w:vAnchor="text" w:hAnchor="margin" w:x="-2629" w:y="6"/>
        <w:spacing w:before="0" w:after="0" w:line="322" w:lineRule="exact"/>
        <w:rPr>
          <w:rFonts w:ascii="Arial Unicode MS" w:cs="Arial Unicode MS"/>
        </w:rPr>
      </w:pPr>
      <w:r>
        <w:t>программы</w:t>
      </w:r>
    </w:p>
    <w:p w:rsidR="0023778B" w:rsidRDefault="0023778B">
      <w:pPr>
        <w:pStyle w:val="31"/>
        <w:spacing w:after="0"/>
        <w:ind w:left="300"/>
        <w:rPr>
          <w:rFonts w:ascii="Arial Unicode MS" w:cs="Arial Unicode MS"/>
        </w:rPr>
      </w:pPr>
      <w:r>
        <w:lastRenderedPageBreak/>
        <w:t xml:space="preserve">Финансовое управление администрации </w:t>
      </w:r>
      <w:proofErr w:type="spellStart"/>
      <w:r>
        <w:t>Варненского</w:t>
      </w:r>
      <w:proofErr w:type="spellEnd"/>
      <w:r>
        <w:t xml:space="preserve"> муниципального района (далее именуется – </w:t>
      </w:r>
      <w:proofErr w:type="spellStart"/>
      <w:r>
        <w:t>Финуправление</w:t>
      </w:r>
      <w:proofErr w:type="spellEnd"/>
      <w:r>
        <w:t xml:space="preserve"> района)</w:t>
      </w:r>
    </w:p>
    <w:p w:rsidR="0023778B" w:rsidRDefault="0023778B">
      <w:pPr>
        <w:pStyle w:val="41"/>
        <w:spacing w:before="894" w:after="0" w:line="240" w:lineRule="auto"/>
        <w:rPr>
          <w:rFonts w:ascii="Arial Unicode MS" w:cs="Arial Unicode MS"/>
        </w:rPr>
      </w:pPr>
      <w:r>
        <w:t>- отсутствуют</w:t>
      </w:r>
    </w:p>
    <w:p w:rsidR="0023778B" w:rsidRDefault="0023778B" w:rsidP="003F7D15">
      <w:pPr>
        <w:pStyle w:val="51"/>
        <w:spacing w:before="825"/>
        <w:ind w:left="300" w:firstLine="0"/>
      </w:pPr>
      <w:r>
        <w:t xml:space="preserve"> -     подпрограмма «Создание условий для обеспечения сбалансированности районного и местных бюджетов»;</w:t>
      </w:r>
    </w:p>
    <w:p w:rsidR="0023778B" w:rsidRPr="003F7D15" w:rsidRDefault="0023778B">
      <w:pPr>
        <w:pStyle w:val="31"/>
        <w:spacing w:after="0" w:line="322" w:lineRule="exact"/>
        <w:ind w:left="300"/>
      </w:pPr>
      <w:r>
        <w:t xml:space="preserve"> - подпрограмма «Организация и обеспечение бюджетного </w:t>
      </w:r>
      <w:proofErr w:type="gramStart"/>
      <w:r>
        <w:t>процесса</w:t>
      </w:r>
      <w:proofErr w:type="gramEnd"/>
      <w:r>
        <w:t xml:space="preserve">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районе»;</w:t>
      </w:r>
    </w:p>
    <w:p w:rsidR="0023778B" w:rsidRPr="003F7D15" w:rsidRDefault="0023778B">
      <w:pPr>
        <w:pStyle w:val="31"/>
        <w:spacing w:after="0" w:line="322" w:lineRule="exact"/>
        <w:ind w:left="300"/>
      </w:pPr>
      <w:r>
        <w:t xml:space="preserve"> - подпрограмма «Выравнивание бюджетной обеспеченности муниципальных образований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  <w:r w:rsidRPr="003F7D15">
        <w:t>;</w:t>
      </w:r>
    </w:p>
    <w:p w:rsidR="0023778B" w:rsidRPr="003F7D15" w:rsidRDefault="0023778B" w:rsidP="003F7D15">
      <w:pPr>
        <w:pStyle w:val="31"/>
        <w:framePr w:w="2011" w:h="1536" w:wrap="around" w:vAnchor="text" w:hAnchor="margin" w:x="-2629" w:y="1172"/>
        <w:spacing w:after="0" w:line="322" w:lineRule="exact"/>
        <w:ind w:left="300"/>
      </w:pPr>
      <w:r>
        <w:t>Программно-</w:t>
      </w:r>
    </w:p>
    <w:p w:rsidR="0023778B" w:rsidRPr="003F7D15" w:rsidRDefault="0023778B" w:rsidP="003F7D15">
      <w:pPr>
        <w:pStyle w:val="31"/>
        <w:framePr w:w="2011" w:h="1536" w:wrap="around" w:vAnchor="text" w:hAnchor="margin" w:x="-2629" w:y="1172"/>
        <w:spacing w:after="0" w:line="322" w:lineRule="exact"/>
        <w:ind w:left="300"/>
      </w:pPr>
      <w:r>
        <w:t>целевые</w:t>
      </w:r>
    </w:p>
    <w:p w:rsidR="0023778B" w:rsidRPr="003F7D15" w:rsidRDefault="0023778B" w:rsidP="003F7D15">
      <w:pPr>
        <w:pStyle w:val="31"/>
        <w:framePr w:w="2011" w:h="1536" w:wrap="around" w:vAnchor="text" w:hAnchor="margin" w:x="-2629" w:y="1172"/>
        <w:spacing w:after="0" w:line="322" w:lineRule="exact"/>
        <w:ind w:left="300"/>
      </w:pPr>
      <w:r>
        <w:t>инструменты</w:t>
      </w:r>
    </w:p>
    <w:p w:rsidR="0023778B" w:rsidRPr="003F7D15" w:rsidRDefault="0023778B" w:rsidP="003F7D15">
      <w:pPr>
        <w:pStyle w:val="31"/>
        <w:framePr w:w="2011" w:h="1536" w:wrap="around" w:vAnchor="text" w:hAnchor="margin" w:x="-2629" w:y="1172"/>
        <w:spacing w:after="0" w:line="322" w:lineRule="exact"/>
        <w:ind w:left="300"/>
      </w:pPr>
      <w:r>
        <w:t>муниципальной программы</w:t>
      </w:r>
    </w:p>
    <w:p w:rsidR="0023778B" w:rsidRDefault="0023778B" w:rsidP="003F7D15">
      <w:pPr>
        <w:pStyle w:val="31"/>
        <w:spacing w:after="0" w:line="322" w:lineRule="exact"/>
        <w:ind w:left="300"/>
      </w:pPr>
      <w:r>
        <w:t xml:space="preserve"> - </w:t>
      </w:r>
      <w:r w:rsidRPr="007A5558">
        <w:t xml:space="preserve">поддержка усилий органов местного самоуправления по обеспечению сбалансированности местных бюджетов </w:t>
      </w:r>
      <w:proofErr w:type="spellStart"/>
      <w:r w:rsidRPr="007A5558">
        <w:t>Варненского</w:t>
      </w:r>
      <w:proofErr w:type="spellEnd"/>
      <w:r w:rsidRPr="007A5558">
        <w:t xml:space="preserve"> муниципального района</w:t>
      </w:r>
      <w:r>
        <w:t xml:space="preserve"> </w:t>
      </w:r>
    </w:p>
    <w:p w:rsidR="0023778B" w:rsidRDefault="0023778B" w:rsidP="003F7D15">
      <w:pPr>
        <w:pStyle w:val="31"/>
        <w:spacing w:after="0" w:line="322" w:lineRule="exact"/>
        <w:ind w:left="300"/>
      </w:pPr>
    </w:p>
    <w:p w:rsidR="0023778B" w:rsidRDefault="0023778B" w:rsidP="003F7D15">
      <w:pPr>
        <w:pStyle w:val="31"/>
        <w:spacing w:after="0" w:line="322" w:lineRule="exact"/>
        <w:ind w:left="300"/>
      </w:pPr>
      <w:r>
        <w:t>отсутствуют</w:t>
      </w:r>
      <w:r>
        <w:br w:type="page"/>
      </w:r>
    </w:p>
    <w:p w:rsidR="0023778B" w:rsidRDefault="0023778B">
      <w:pPr>
        <w:pStyle w:val="31"/>
        <w:framePr w:w="2059" w:h="2712" w:wrap="around" w:vAnchor="text" w:hAnchor="margin" w:x="-2624" w:y="6"/>
        <w:spacing w:after="0" w:line="322" w:lineRule="exact"/>
        <w:rPr>
          <w:rFonts w:ascii="Arial Unicode MS" w:cs="Arial Unicode MS"/>
        </w:rPr>
      </w:pPr>
      <w:r>
        <w:t>Основные цели</w:t>
      </w:r>
    </w:p>
    <w:p w:rsidR="0023778B" w:rsidRDefault="0023778B">
      <w:pPr>
        <w:pStyle w:val="31"/>
        <w:framePr w:w="2059" w:h="2712" w:wrap="around" w:vAnchor="text" w:hAnchor="margin" w:x="-2624" w:y="6"/>
        <w:spacing w:after="0" w:line="322" w:lineRule="exact"/>
        <w:rPr>
          <w:rFonts w:ascii="Arial Unicode MS" w:cs="Arial Unicode MS"/>
        </w:rPr>
      </w:pPr>
      <w:r>
        <w:t>муниципальной</w:t>
      </w:r>
    </w:p>
    <w:p w:rsidR="0023778B" w:rsidRDefault="0023778B">
      <w:pPr>
        <w:pStyle w:val="41"/>
        <w:framePr w:w="2059" w:h="2712" w:wrap="around" w:vAnchor="text" w:hAnchor="margin" w:x="-2624" w:y="6"/>
        <w:spacing w:before="0" w:after="0" w:line="322" w:lineRule="exact"/>
        <w:rPr>
          <w:rFonts w:ascii="Arial Unicode MS" w:cs="Arial Unicode MS"/>
        </w:rPr>
      </w:pPr>
      <w:r>
        <w:t>программы</w:t>
      </w:r>
    </w:p>
    <w:p w:rsidR="0023778B" w:rsidRDefault="0023778B">
      <w:pPr>
        <w:pStyle w:val="31"/>
        <w:framePr w:w="2059" w:h="2712" w:wrap="around" w:vAnchor="text" w:hAnchor="margin" w:x="-2624" w:y="6"/>
        <w:spacing w:before="784" w:after="0" w:line="317" w:lineRule="exact"/>
        <w:ind w:right="80"/>
        <w:rPr>
          <w:rFonts w:ascii="Arial Unicode MS" w:cs="Arial Unicode MS"/>
        </w:rPr>
      </w:pPr>
      <w:r>
        <w:t>Основные задачи муниципальной программы</w:t>
      </w:r>
    </w:p>
    <w:p w:rsidR="0023778B" w:rsidRDefault="0023778B">
      <w:pPr>
        <w:pStyle w:val="51"/>
        <w:numPr>
          <w:ilvl w:val="0"/>
          <w:numId w:val="1"/>
        </w:numPr>
        <w:tabs>
          <w:tab w:val="left" w:pos="307"/>
        </w:tabs>
        <w:spacing w:before="0"/>
        <w:ind w:left="300"/>
      </w:pPr>
      <w:r>
        <w:t xml:space="preserve">обеспечение долгосрочной сбалансированности и устойчивости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 и повышение качества управления муниципальными финансами </w:t>
      </w:r>
      <w:proofErr w:type="spellStart"/>
      <w:r>
        <w:t>Варненского</w:t>
      </w:r>
      <w:proofErr w:type="spellEnd"/>
      <w:r>
        <w:t xml:space="preserve"> муниципального района</w:t>
      </w:r>
    </w:p>
    <w:p w:rsidR="0023778B" w:rsidRDefault="0023778B">
      <w:pPr>
        <w:pStyle w:val="51"/>
        <w:numPr>
          <w:ilvl w:val="0"/>
          <w:numId w:val="1"/>
        </w:numPr>
        <w:tabs>
          <w:tab w:val="left" w:pos="307"/>
          <w:tab w:val="left" w:pos="2232"/>
          <w:tab w:val="left" w:pos="4080"/>
          <w:tab w:val="left" w:pos="5371"/>
        </w:tabs>
        <w:spacing w:before="180"/>
        <w:ind w:left="300"/>
      </w:pPr>
      <w:r>
        <w:t>создание</w:t>
      </w:r>
      <w:r>
        <w:tab/>
        <w:t>условий</w:t>
      </w:r>
      <w:r>
        <w:tab/>
        <w:t>для</w:t>
      </w:r>
      <w:r>
        <w:tab/>
        <w:t xml:space="preserve">обеспечения сбалансированности районного и местных бюджетов; организация и обеспечение бюджетного </w:t>
      </w:r>
      <w:proofErr w:type="gramStart"/>
      <w:r>
        <w:t>процесса</w:t>
      </w:r>
      <w:proofErr w:type="gramEnd"/>
      <w:r>
        <w:t xml:space="preserve">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районе;</w:t>
      </w:r>
    </w:p>
    <w:p w:rsidR="0023778B" w:rsidRDefault="0023778B">
      <w:pPr>
        <w:pStyle w:val="41"/>
        <w:tabs>
          <w:tab w:val="left" w:pos="2652"/>
          <w:tab w:val="left" w:pos="5474"/>
        </w:tabs>
        <w:spacing w:before="0" w:after="0" w:line="322" w:lineRule="exact"/>
        <w:ind w:left="300"/>
        <w:rPr>
          <w:rFonts w:ascii="Arial Unicode MS" w:cs="Arial Unicode MS"/>
        </w:rPr>
      </w:pPr>
      <w:r>
        <w:t>повышение</w:t>
      </w:r>
      <w:r>
        <w:tab/>
        <w:t>эффективности</w:t>
      </w:r>
      <w:r>
        <w:tab/>
        <w:t>управления</w:t>
      </w:r>
    </w:p>
    <w:p w:rsidR="0023778B" w:rsidRDefault="0023778B">
      <w:pPr>
        <w:pStyle w:val="41"/>
        <w:spacing w:before="0" w:after="0" w:line="322" w:lineRule="exact"/>
        <w:ind w:left="300"/>
        <w:rPr>
          <w:rFonts w:ascii="Arial Unicode MS" w:cs="Arial Unicode MS"/>
        </w:rPr>
      </w:pPr>
      <w:r>
        <w:t xml:space="preserve">муниципальным долгом </w:t>
      </w:r>
      <w:proofErr w:type="spellStart"/>
      <w:r>
        <w:t>Варненского</w:t>
      </w:r>
      <w:proofErr w:type="spellEnd"/>
      <w:r>
        <w:t xml:space="preserve"> муниципального района; выравнивание бюджетной обеспеченности муниципальных образований </w:t>
      </w:r>
      <w:proofErr w:type="spellStart"/>
      <w:r>
        <w:t>Варненского</w:t>
      </w:r>
      <w:proofErr w:type="spellEnd"/>
      <w:r>
        <w:t xml:space="preserve"> муниципального района (далее именуются - муниципальные образования района);</w:t>
      </w:r>
    </w:p>
    <w:p w:rsidR="0023778B" w:rsidRDefault="0023778B">
      <w:pPr>
        <w:pStyle w:val="41"/>
        <w:framePr w:w="2011" w:h="5669" w:wrap="around" w:vAnchor="text" w:hAnchor="margin" w:x="-2629" w:y="1167"/>
        <w:spacing w:before="0" w:after="0" w:line="317" w:lineRule="exact"/>
        <w:rPr>
          <w:rFonts w:ascii="Arial Unicode MS" w:cs="Arial Unicode MS"/>
        </w:rPr>
      </w:pPr>
      <w:r>
        <w:t>Целевые индикаторы и показатели муниципальной программы</w:t>
      </w:r>
    </w:p>
    <w:p w:rsidR="0023778B" w:rsidRDefault="0023778B">
      <w:pPr>
        <w:pStyle w:val="41"/>
        <w:framePr w:w="2011" w:h="5669" w:wrap="around" w:vAnchor="text" w:hAnchor="margin" w:x="-2629" w:y="1167"/>
        <w:spacing w:before="956" w:after="0" w:line="322" w:lineRule="exact"/>
        <w:rPr>
          <w:rFonts w:ascii="Arial Unicode MS" w:cs="Arial Unicode MS"/>
        </w:rPr>
      </w:pPr>
      <w:r>
        <w:t>Этапы и сроки реализации муниципальной программы</w:t>
      </w:r>
    </w:p>
    <w:p w:rsidR="0023778B" w:rsidRDefault="0023778B">
      <w:pPr>
        <w:pStyle w:val="41"/>
        <w:framePr w:w="2011" w:h="5669" w:wrap="around" w:vAnchor="text" w:hAnchor="margin" w:x="-2629" w:y="1167"/>
        <w:spacing w:before="180" w:after="0" w:line="322" w:lineRule="exact"/>
        <w:rPr>
          <w:rFonts w:ascii="Arial Unicode MS" w:cs="Arial Unicode MS"/>
        </w:rPr>
      </w:pPr>
      <w:r>
        <w:t>Объемы</w:t>
      </w:r>
    </w:p>
    <w:p w:rsidR="0023778B" w:rsidRDefault="0023778B">
      <w:pPr>
        <w:pStyle w:val="41"/>
        <w:framePr w:w="2011" w:h="5669" w:wrap="around" w:vAnchor="text" w:hAnchor="margin" w:x="-2629" w:y="1167"/>
        <w:spacing w:before="0" w:after="0" w:line="322" w:lineRule="exact"/>
        <w:rPr>
          <w:rFonts w:ascii="Arial Unicode MS" w:cs="Arial Unicode MS"/>
        </w:rPr>
      </w:pPr>
      <w:r>
        <w:t>бюджетных</w:t>
      </w:r>
    </w:p>
    <w:p w:rsidR="0023778B" w:rsidRDefault="0023778B">
      <w:pPr>
        <w:pStyle w:val="41"/>
        <w:framePr w:w="2011" w:h="5669" w:wrap="around" w:vAnchor="text" w:hAnchor="margin" w:x="-2629" w:y="1167"/>
        <w:spacing w:before="0" w:after="0" w:line="322" w:lineRule="exact"/>
        <w:rPr>
          <w:rFonts w:ascii="Arial Unicode MS" w:cs="Arial Unicode MS"/>
        </w:rPr>
      </w:pPr>
      <w:r>
        <w:t>ассигнований</w:t>
      </w:r>
    </w:p>
    <w:p w:rsidR="0023778B" w:rsidRDefault="0023778B">
      <w:pPr>
        <w:pStyle w:val="41"/>
        <w:framePr w:w="2011" w:h="5669" w:wrap="around" w:vAnchor="text" w:hAnchor="margin" w:x="-2629" w:y="1167"/>
        <w:spacing w:before="0" w:after="0" w:line="322" w:lineRule="exact"/>
        <w:rPr>
          <w:rFonts w:ascii="Arial Unicode MS" w:cs="Arial Unicode MS"/>
        </w:rPr>
      </w:pPr>
      <w:r>
        <w:t>муниципальной</w:t>
      </w:r>
    </w:p>
    <w:p w:rsidR="0023778B" w:rsidRPr="007A5558" w:rsidRDefault="0023778B">
      <w:pPr>
        <w:pStyle w:val="41"/>
        <w:framePr w:w="2011" w:h="5669" w:wrap="around" w:vAnchor="text" w:hAnchor="margin" w:x="-2629" w:y="1167"/>
        <w:spacing w:before="0" w:after="0" w:line="322" w:lineRule="exact"/>
        <w:rPr>
          <w:rFonts w:ascii="Arial Unicode MS" w:cs="Arial Unicode MS"/>
          <w:color w:val="FFFFFF"/>
        </w:rPr>
      </w:pPr>
      <w:r w:rsidRPr="007A5558">
        <w:rPr>
          <w:color w:val="FFFFFF"/>
        </w:rPr>
        <w:t>программы</w:t>
      </w:r>
    </w:p>
    <w:p w:rsidR="0023778B" w:rsidRPr="007A5558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</w:pPr>
      <w:r w:rsidRPr="007A5558">
        <w:t xml:space="preserve">поддержка усилий органов местного самоуправления по обеспечению сбалансированности местных бюджетов </w:t>
      </w:r>
      <w:proofErr w:type="spellStart"/>
      <w:r w:rsidRPr="007A5558">
        <w:t>Варненского</w:t>
      </w:r>
      <w:proofErr w:type="spellEnd"/>
      <w:r w:rsidRPr="007A5558">
        <w:t xml:space="preserve"> муниципального района</w:t>
      </w:r>
    </w:p>
    <w:p w:rsidR="0023778B" w:rsidRPr="007A5558" w:rsidRDefault="0023778B">
      <w:pPr>
        <w:pStyle w:val="51"/>
        <w:numPr>
          <w:ilvl w:val="0"/>
          <w:numId w:val="1"/>
        </w:numPr>
        <w:tabs>
          <w:tab w:val="left" w:pos="298"/>
        </w:tabs>
        <w:spacing w:before="180"/>
        <w:ind w:left="300"/>
      </w:pPr>
      <w:r w:rsidRPr="007A5558">
        <w:t>дефицит районного бюджета по отношению к утвержденному годовому объему доходов районного бюджета без учета утвержденного объема безвозмездных поступлений, процентов;</w:t>
      </w:r>
    </w:p>
    <w:p w:rsidR="0023778B" w:rsidRPr="007A5558" w:rsidRDefault="0023778B">
      <w:pPr>
        <w:pStyle w:val="31"/>
        <w:spacing w:before="4" w:after="0" w:line="317" w:lineRule="exact"/>
        <w:ind w:left="300"/>
        <w:rPr>
          <w:rFonts w:ascii="Arial Unicode MS" w:cs="Arial Unicode MS"/>
        </w:rPr>
      </w:pPr>
      <w:r w:rsidRPr="007A5558">
        <w:t>охват бюджетных ассигнований районного бюджета, показателями, характеризующими цели и результаты их использования, процентов</w:t>
      </w:r>
    </w:p>
    <w:p w:rsidR="0023778B" w:rsidRPr="007A5558" w:rsidRDefault="0023778B">
      <w:pPr>
        <w:pStyle w:val="41"/>
        <w:numPr>
          <w:ilvl w:val="0"/>
          <w:numId w:val="1"/>
        </w:numPr>
        <w:tabs>
          <w:tab w:val="left" w:pos="302"/>
        </w:tabs>
        <w:spacing w:before="222" w:after="0" w:line="240" w:lineRule="auto"/>
      </w:pPr>
      <w:r w:rsidRPr="007A5558">
        <w:t>2017 год</w:t>
      </w:r>
    </w:p>
    <w:p w:rsidR="0023778B" w:rsidRPr="007A5558" w:rsidRDefault="0023778B" w:rsidP="003F7D15">
      <w:pPr>
        <w:pStyle w:val="31"/>
        <w:spacing w:before="1175" w:after="0" w:line="322" w:lineRule="exact"/>
        <w:ind w:left="181"/>
        <w:rPr>
          <w:rFonts w:ascii="Arial Unicode MS" w:cs="Arial Unicode MS"/>
        </w:rPr>
      </w:pPr>
      <w:r w:rsidRPr="007A5558">
        <w:t xml:space="preserve">муниципальная программа реализуется в 2017 году за счет средств районного бюджета. Общий объем финансирования муниципальной программы в 2017 году составит 180990,1 тыс. рублей. </w:t>
      </w:r>
    </w:p>
    <w:p w:rsidR="0023778B" w:rsidRDefault="0023778B">
      <w:pPr>
        <w:pStyle w:val="41"/>
        <w:framePr w:w="2006" w:h="1862" w:wrap="around" w:vAnchor="text" w:hAnchor="margin" w:x="-2557" w:y="6"/>
        <w:spacing w:before="0" w:after="0" w:line="317" w:lineRule="exact"/>
        <w:rPr>
          <w:rFonts w:ascii="Arial Unicode MS" w:cs="Arial Unicode MS"/>
        </w:rPr>
      </w:pPr>
      <w:r>
        <w:t>Ожидаемые</w:t>
      </w:r>
    </w:p>
    <w:p w:rsidR="0023778B" w:rsidRDefault="0023778B">
      <w:pPr>
        <w:pStyle w:val="41"/>
        <w:framePr w:w="2006" w:h="1862" w:wrap="around" w:vAnchor="text" w:hAnchor="margin" w:x="-2557" w:y="6"/>
        <w:spacing w:before="0" w:after="0" w:line="317" w:lineRule="exact"/>
        <w:rPr>
          <w:rFonts w:ascii="Arial Unicode MS" w:cs="Arial Unicode MS"/>
        </w:rPr>
      </w:pPr>
      <w:r>
        <w:t>конечные</w:t>
      </w:r>
    </w:p>
    <w:p w:rsidR="0023778B" w:rsidRDefault="0023778B">
      <w:pPr>
        <w:pStyle w:val="41"/>
        <w:framePr w:w="2006" w:h="1862" w:wrap="around" w:vAnchor="text" w:hAnchor="margin" w:x="-2557" w:y="6"/>
        <w:spacing w:before="0" w:after="0" w:line="317" w:lineRule="exact"/>
        <w:rPr>
          <w:rFonts w:ascii="Arial Unicode MS" w:cs="Arial Unicode MS"/>
        </w:rPr>
      </w:pPr>
      <w:r>
        <w:t>результаты</w:t>
      </w:r>
    </w:p>
    <w:p w:rsidR="0023778B" w:rsidRDefault="0023778B">
      <w:pPr>
        <w:pStyle w:val="41"/>
        <w:framePr w:w="2006" w:h="1862" w:wrap="around" w:vAnchor="text" w:hAnchor="margin" w:x="-2557" w:y="6"/>
        <w:spacing w:before="0" w:after="0" w:line="317" w:lineRule="exact"/>
        <w:rPr>
          <w:rFonts w:ascii="Arial Unicode MS" w:cs="Arial Unicode MS"/>
        </w:rPr>
      </w:pPr>
      <w:r>
        <w:t>реализации</w:t>
      </w:r>
    </w:p>
    <w:p w:rsidR="0023778B" w:rsidRDefault="0023778B">
      <w:pPr>
        <w:pStyle w:val="41"/>
        <w:framePr w:w="2006" w:h="1862" w:wrap="around" w:vAnchor="text" w:hAnchor="margin" w:x="-2557" w:y="6"/>
        <w:spacing w:before="0" w:after="0" w:line="317" w:lineRule="exact"/>
        <w:rPr>
          <w:rFonts w:ascii="Arial Unicode MS" w:cs="Arial Unicode MS"/>
        </w:rPr>
      </w:pPr>
      <w:r>
        <w:t>муниципальной</w:t>
      </w:r>
    </w:p>
    <w:p w:rsidR="0023778B" w:rsidRDefault="0023778B">
      <w:pPr>
        <w:pStyle w:val="41"/>
        <w:framePr w:w="2006" w:h="1862" w:wrap="around" w:vAnchor="text" w:hAnchor="margin" w:x="-2557" w:y="6"/>
        <w:spacing w:before="0" w:after="0" w:line="317" w:lineRule="exact"/>
        <w:rPr>
          <w:rFonts w:ascii="Arial Unicode MS" w:cs="Arial Unicode MS"/>
        </w:rPr>
      </w:pPr>
      <w:r>
        <w:t>программы</w:t>
      </w:r>
    </w:p>
    <w:p w:rsidR="0023778B" w:rsidRDefault="0023778B" w:rsidP="003F7D15">
      <w:pPr>
        <w:pStyle w:val="31"/>
        <w:spacing w:before="128" w:after="0" w:line="322" w:lineRule="exact"/>
        <w:ind w:left="181" w:right="40"/>
      </w:pPr>
      <w:r>
        <w:t xml:space="preserve">создание условий для обеспечения исполнения расходных обязательств </w:t>
      </w:r>
      <w:proofErr w:type="spellStart"/>
      <w:r>
        <w:t>Варненского</w:t>
      </w:r>
      <w:proofErr w:type="spellEnd"/>
      <w:r>
        <w:t xml:space="preserve"> муниципального района при сохранении долгосрочной сбалансированности и устойчивости бюджетной системы; создание условий для повышения обоснованности, эффективности и прозрачности </w:t>
      </w:r>
      <w:r>
        <w:lastRenderedPageBreak/>
        <w:t xml:space="preserve">бюджетных расходов; достижение и соблюдение установленных параметров, характеризующих качество бюджетной, налоговой и долговой политики </w:t>
      </w:r>
      <w:proofErr w:type="spellStart"/>
      <w:r>
        <w:t>Варненского</w:t>
      </w:r>
      <w:proofErr w:type="spellEnd"/>
      <w:r>
        <w:t xml:space="preserve"> муниципального района</w:t>
      </w:r>
    </w:p>
    <w:p w:rsidR="0023778B" w:rsidRDefault="0023778B">
      <w:pPr>
        <w:pStyle w:val="31"/>
        <w:spacing w:before="128" w:after="0" w:line="322" w:lineRule="exact"/>
        <w:ind w:right="40"/>
      </w:pPr>
    </w:p>
    <w:p w:rsidR="0023778B" w:rsidRDefault="0023778B">
      <w:pPr>
        <w:pStyle w:val="31"/>
        <w:spacing w:before="128" w:after="0" w:line="322" w:lineRule="exact"/>
        <w:ind w:right="40"/>
        <w:rPr>
          <w:rFonts w:ascii="Arial Unicode MS" w:cs="Arial Unicode MS"/>
        </w:rPr>
        <w:sectPr w:rsidR="0023778B">
          <w:type w:val="continuous"/>
          <w:pgSz w:w="11905" w:h="16837"/>
          <w:pgMar w:top="1207" w:right="971" w:bottom="1139" w:left="4075" w:header="1204" w:footer="1139" w:gutter="0"/>
          <w:cols w:space="720"/>
          <w:noEndnote/>
          <w:docGrid w:linePitch="360"/>
        </w:sectPr>
      </w:pPr>
    </w:p>
    <w:p w:rsidR="0023778B" w:rsidRDefault="0023778B">
      <w:pPr>
        <w:pStyle w:val="41"/>
        <w:spacing w:before="0" w:after="0" w:line="240" w:lineRule="auto"/>
        <w:ind w:left="320"/>
        <w:rPr>
          <w:rFonts w:ascii="Arial Unicode MS" w:cs="Arial Unicode MS"/>
        </w:rPr>
      </w:pPr>
      <w:r>
        <w:lastRenderedPageBreak/>
        <w:t>Раздел I. Содержание проблемы и обоснование необходимости ее решения</w:t>
      </w:r>
    </w:p>
    <w:p w:rsidR="0023778B" w:rsidRDefault="0023778B">
      <w:pPr>
        <w:pStyle w:val="41"/>
        <w:spacing w:before="87" w:after="0" w:line="240" w:lineRule="auto"/>
        <w:ind w:left="3300"/>
        <w:rPr>
          <w:rFonts w:ascii="Arial Unicode MS" w:cs="Arial Unicode MS"/>
        </w:rPr>
      </w:pPr>
      <w:r>
        <w:t>программными методами</w:t>
      </w:r>
    </w:p>
    <w:p w:rsidR="0023778B" w:rsidRDefault="0023778B">
      <w:pPr>
        <w:pStyle w:val="61"/>
        <w:spacing w:before="700"/>
        <w:ind w:left="20"/>
        <w:rPr>
          <w:rFonts w:ascii="Arial Unicode MS" w:cs="Arial Unicode MS"/>
        </w:rPr>
      </w:pPr>
      <w:r>
        <w:t xml:space="preserve">Проведение эффективной бюджетной и налоговой политики является залогом устойчивого социального и экономического развития </w:t>
      </w:r>
      <w:proofErr w:type="spellStart"/>
      <w:r>
        <w:t>Варненского</w:t>
      </w:r>
      <w:proofErr w:type="spellEnd"/>
      <w:r>
        <w:t xml:space="preserve"> муниципального района, а также стабильного функционирования и развития бюджетной системы района, включая эффективное взаимодействие с главными распорядителями бюджетных средств (далее именуются - ГРБС) и муниципальными образованиями района.</w:t>
      </w:r>
    </w:p>
    <w:p w:rsidR="0023778B" w:rsidRDefault="0023778B">
      <w:pPr>
        <w:pStyle w:val="61"/>
        <w:spacing w:before="0"/>
        <w:ind w:left="20"/>
        <w:rPr>
          <w:rFonts w:ascii="Arial Unicode MS" w:cs="Arial Unicode MS"/>
        </w:rPr>
      </w:pPr>
      <w:r>
        <w:t xml:space="preserve">Совершенствованию бюджетной и налоговой политики </w:t>
      </w:r>
      <w:proofErr w:type="spellStart"/>
      <w:r>
        <w:t>Варненского</w:t>
      </w:r>
      <w:proofErr w:type="spellEnd"/>
      <w:r>
        <w:t xml:space="preserve"> муниципального района способствует осуществляемое на протяжении последних лет внедрение в практику управления государственными финансами современных управленческих процедур, повышающих качество осуществления бюджетного процесса и результативность работы органов самоуправления.</w:t>
      </w:r>
    </w:p>
    <w:p w:rsidR="0023778B" w:rsidRDefault="0023778B">
      <w:pPr>
        <w:pStyle w:val="61"/>
        <w:spacing w:before="0"/>
        <w:ind w:left="20"/>
        <w:rPr>
          <w:rFonts w:ascii="Arial Unicode MS" w:cs="Arial Unicode MS"/>
        </w:rPr>
      </w:pPr>
      <w:r>
        <w:t xml:space="preserve">Используемые в настоящее время программно-целевые принципы организации работы в органах самоуправления и учреждениях, переход с 2012 года на предоставление государственных услуг на основе муниципальных заданий, а также электронизация оказания муниципальных услуг создали в </w:t>
      </w:r>
      <w:proofErr w:type="spellStart"/>
      <w:r>
        <w:t>Варненском</w:t>
      </w:r>
      <w:proofErr w:type="spellEnd"/>
      <w:r>
        <w:t xml:space="preserve"> муниципальном районе условия для дальнейшего повышения эффективности расходов бюджета и качества обслуживания граждан.</w:t>
      </w:r>
    </w:p>
    <w:p w:rsidR="0023778B" w:rsidRDefault="0023778B">
      <w:pPr>
        <w:pStyle w:val="61"/>
        <w:spacing w:before="0"/>
        <w:ind w:left="20"/>
        <w:rPr>
          <w:rFonts w:ascii="Arial Unicode MS" w:cs="Arial Unicode MS"/>
        </w:rPr>
      </w:pPr>
      <w:r>
        <w:t xml:space="preserve">В настоящее время большинство расходов районного бюджета формируется и исполняется по программно-целевому принципу, что повышает качество </w:t>
      </w:r>
      <w:proofErr w:type="gramStart"/>
      <w:r>
        <w:t>контроля за</w:t>
      </w:r>
      <w:proofErr w:type="gramEnd"/>
      <w:r>
        <w:t xml:space="preserve"> расходованием бюджетных средств и уровень ответственности распорядителей.</w:t>
      </w:r>
    </w:p>
    <w:p w:rsidR="0023778B" w:rsidRDefault="0023778B" w:rsidP="008C41E3">
      <w:pPr>
        <w:pStyle w:val="61"/>
        <w:spacing w:before="0"/>
        <w:ind w:left="20"/>
        <w:rPr>
          <w:rFonts w:ascii="Arial Unicode MS" w:cs="Arial Unicode MS"/>
        </w:rPr>
      </w:pPr>
      <w:r>
        <w:t>Автоматизация полного цикла бюджетного процесса позволяет повысить оперативность и качество составления и исполнения бюджета, а также формирования необходимой отчетности и проведения аналитических мероприятий, в том числе содействующих выявлению дополнительных резервов повышения эффективности расходования средств.</w:t>
      </w:r>
      <w:r>
        <w:rPr>
          <w:rFonts w:ascii="Arial Unicode MS" w:cs="Arial Unicode MS"/>
        </w:rPr>
        <w:br w:type="page"/>
      </w:r>
      <w:r>
        <w:rPr>
          <w:rFonts w:ascii="Arial Unicode MS" w:cs="Arial Unicode MS"/>
        </w:rPr>
        <w:lastRenderedPageBreak/>
        <w:t xml:space="preserve">            </w:t>
      </w:r>
      <w:r>
        <w:t xml:space="preserve">Решение остро стоящих задач целесообразно осуществлять в рамках реализации муниципальной программы путем </w:t>
      </w:r>
      <w:proofErr w:type="gramStart"/>
      <w:r>
        <w:t>выполнения</w:t>
      </w:r>
      <w:proofErr w:type="gramEnd"/>
      <w:r>
        <w:t xml:space="preserve"> поставленных в ней задач, ориентированных на повышение качества управления   муниципальными финансами.</w:t>
      </w:r>
    </w:p>
    <w:p w:rsidR="0023778B" w:rsidRDefault="0023778B">
      <w:pPr>
        <w:pStyle w:val="41"/>
        <w:spacing w:before="346" w:after="0" w:line="240" w:lineRule="auto"/>
        <w:ind w:left="1000"/>
        <w:rPr>
          <w:rFonts w:ascii="Arial Unicode MS" w:cs="Arial Unicode MS"/>
        </w:rPr>
      </w:pPr>
      <w:r>
        <w:t>Раздел II. Основные цели и задачи государственной программы</w:t>
      </w:r>
    </w:p>
    <w:p w:rsidR="0023778B" w:rsidRDefault="0023778B">
      <w:pPr>
        <w:pStyle w:val="61"/>
        <w:spacing w:before="340"/>
        <w:ind w:right="20"/>
        <w:rPr>
          <w:rFonts w:ascii="Arial Unicode MS" w:cs="Arial Unicode MS"/>
        </w:rPr>
      </w:pPr>
      <w:r>
        <w:t xml:space="preserve">Основными целями муниципальной программы являются обеспечение долгосрочной сбалансированности и устойчивости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 и повышение качества управления государственными и муниципальными финансами </w:t>
      </w:r>
      <w:proofErr w:type="spellStart"/>
      <w:r>
        <w:t>Варненского</w:t>
      </w:r>
      <w:proofErr w:type="spellEnd"/>
      <w:r>
        <w:t xml:space="preserve"> района.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Для достижения поставленных целей предусматривается решение следующих задач:</w:t>
      </w:r>
    </w:p>
    <w:p w:rsidR="0023778B" w:rsidRDefault="0023778B">
      <w:pPr>
        <w:pStyle w:val="61"/>
        <w:numPr>
          <w:ilvl w:val="1"/>
          <w:numId w:val="1"/>
        </w:numPr>
        <w:tabs>
          <w:tab w:val="left" w:pos="1061"/>
        </w:tabs>
        <w:spacing w:before="0"/>
        <w:ind w:right="20"/>
      </w:pPr>
      <w:r>
        <w:t>создание условий для обеспечения сбалансированности районного и местных бюджетов;</w:t>
      </w:r>
    </w:p>
    <w:p w:rsidR="0023778B" w:rsidRDefault="0023778B">
      <w:pPr>
        <w:pStyle w:val="61"/>
        <w:numPr>
          <w:ilvl w:val="1"/>
          <w:numId w:val="1"/>
        </w:numPr>
        <w:tabs>
          <w:tab w:val="left" w:pos="1200"/>
        </w:tabs>
        <w:spacing w:before="0"/>
        <w:ind w:right="20"/>
      </w:pPr>
      <w:r>
        <w:t xml:space="preserve">организация и обеспечение бюджетного </w:t>
      </w:r>
      <w:proofErr w:type="gramStart"/>
      <w:r>
        <w:t>процесса</w:t>
      </w:r>
      <w:proofErr w:type="gramEnd"/>
      <w:r>
        <w:t xml:space="preserve">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районе;</w:t>
      </w:r>
    </w:p>
    <w:p w:rsidR="0023778B" w:rsidRDefault="0023778B" w:rsidP="00567E51">
      <w:pPr>
        <w:pStyle w:val="61"/>
        <w:tabs>
          <w:tab w:val="left" w:pos="1382"/>
        </w:tabs>
        <w:spacing w:before="0"/>
        <w:ind w:left="700" w:right="20" w:firstLine="0"/>
      </w:pPr>
      <w:r>
        <w:t>3)выравнивание бюджетной обеспеченности муниципальных образований района;</w:t>
      </w:r>
    </w:p>
    <w:p w:rsidR="0023778B" w:rsidRDefault="0023778B">
      <w:pPr>
        <w:pStyle w:val="61"/>
        <w:numPr>
          <w:ilvl w:val="1"/>
          <w:numId w:val="1"/>
        </w:numPr>
        <w:tabs>
          <w:tab w:val="left" w:pos="1032"/>
        </w:tabs>
        <w:spacing w:before="0"/>
        <w:ind w:right="20"/>
      </w:pPr>
      <w:r>
        <w:t xml:space="preserve">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района.</w:t>
      </w:r>
    </w:p>
    <w:p w:rsidR="0023778B" w:rsidRDefault="0023778B">
      <w:pPr>
        <w:pStyle w:val="41"/>
        <w:spacing w:before="46" w:after="0" w:line="240" w:lineRule="auto"/>
        <w:ind w:left="720"/>
        <w:rPr>
          <w:rFonts w:ascii="Arial Unicode MS" w:cs="Arial Unicode MS"/>
        </w:rPr>
      </w:pPr>
      <w:r>
        <w:t>Раздел III. Сроки и этапы реализации муниципальной программы</w:t>
      </w:r>
    </w:p>
    <w:p w:rsidR="0023778B" w:rsidRDefault="0023778B">
      <w:pPr>
        <w:pStyle w:val="61"/>
        <w:spacing w:before="340"/>
        <w:ind w:firstLine="720"/>
        <w:rPr>
          <w:rFonts w:ascii="Arial Unicode MS" w:cs="Arial Unicode MS"/>
        </w:rPr>
      </w:pPr>
      <w:r>
        <w:t>Муниципальная  программа будет реализовываться в 2017 году по направлениям, сформированным в подпрограммы.</w:t>
      </w:r>
    </w:p>
    <w:p w:rsidR="0023778B" w:rsidRDefault="0023778B">
      <w:pPr>
        <w:pStyle w:val="61"/>
        <w:spacing w:before="0"/>
        <w:ind w:firstLine="720"/>
        <w:rPr>
          <w:rFonts w:ascii="Arial Unicode MS" w:cs="Arial Unicode MS"/>
        </w:rPr>
      </w:pPr>
      <w:r>
        <w:t>Соблюдение установленных сроков реализации муниципальной программы обеспечивается системой мероприятий муниципальной  программы.</w:t>
      </w:r>
    </w:p>
    <w:p w:rsidR="0023778B" w:rsidRDefault="0023778B">
      <w:pPr>
        <w:pStyle w:val="41"/>
        <w:spacing w:before="346" w:after="0" w:line="240" w:lineRule="auto"/>
        <w:ind w:left="1080"/>
        <w:rPr>
          <w:rFonts w:ascii="Arial Unicode MS" w:cs="Arial Unicode MS"/>
        </w:rPr>
      </w:pPr>
      <w:r>
        <w:t>Раздел IV. Система мероприятий муниципальной программы</w:t>
      </w:r>
    </w:p>
    <w:p w:rsidR="0023778B" w:rsidRDefault="0023778B">
      <w:pPr>
        <w:pStyle w:val="61"/>
        <w:spacing w:before="340"/>
        <w:ind w:firstLine="720"/>
        <w:rPr>
          <w:rFonts w:ascii="Arial Unicode MS" w:cs="Arial Unicode MS"/>
        </w:rPr>
      </w:pPr>
      <w:r>
        <w:t>Система мероприятий муниципальной программы и объемы их финансирования приведены в приложении 1 к муниципальной программе.</w:t>
      </w:r>
    </w:p>
    <w:p w:rsidR="0023778B" w:rsidRDefault="0023778B">
      <w:pPr>
        <w:pStyle w:val="41"/>
        <w:spacing w:before="341" w:after="0" w:line="240" w:lineRule="auto"/>
        <w:ind w:left="108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</w:t>
      </w:r>
      <w:r w:rsidRPr="00B77F13">
        <w:rPr>
          <w:lang w:eastAsia="en-US"/>
        </w:rPr>
        <w:t xml:space="preserve">. </w:t>
      </w:r>
      <w:r>
        <w:t>Ресурсное обеспечение муниципальной программы</w:t>
      </w:r>
    </w:p>
    <w:p w:rsidR="0023778B" w:rsidRDefault="0023778B">
      <w:pPr>
        <w:pStyle w:val="61"/>
        <w:spacing w:before="345"/>
        <w:ind w:firstLine="720"/>
        <w:rPr>
          <w:rFonts w:ascii="Arial Unicode MS" w:cs="Arial Unicode MS"/>
        </w:rPr>
      </w:pPr>
      <w:r>
        <w:t>Муниципальная  программа реализуется за счет средств районного бюджета.</w:t>
      </w:r>
    </w:p>
    <w:p w:rsidR="0023778B" w:rsidRDefault="0023778B">
      <w:pPr>
        <w:pStyle w:val="61"/>
        <w:spacing w:before="0"/>
        <w:ind w:firstLine="720"/>
        <w:rPr>
          <w:rFonts w:ascii="Arial Unicode MS" w:cs="Arial Unicode MS"/>
        </w:rPr>
      </w:pPr>
      <w:r>
        <w:t>Общий объем финансирования муниципальной программы</w:t>
      </w:r>
      <w:r w:rsidR="00E421AF">
        <w:t xml:space="preserve"> в 2017 году</w:t>
      </w:r>
      <w:r>
        <w:t xml:space="preserve"> составляет </w:t>
      </w:r>
      <w:r w:rsidRPr="008C41E3">
        <w:t>180990,1 тыс. рублей.</w:t>
      </w:r>
    </w:p>
    <w:p w:rsidR="0023778B" w:rsidRDefault="0023778B">
      <w:pPr>
        <w:pStyle w:val="41"/>
        <w:spacing w:before="0" w:after="0" w:line="322" w:lineRule="exact"/>
        <w:ind w:left="720"/>
        <w:rPr>
          <w:rFonts w:ascii="Arial Unicode MS" w:cs="Arial Unicode MS"/>
        </w:rPr>
      </w:pPr>
      <w:r>
        <w:t>Бюджетные ассигнования по подпрограммам:</w:t>
      </w:r>
    </w:p>
    <w:p w:rsidR="0023778B" w:rsidRDefault="0023778B">
      <w:pPr>
        <w:pStyle w:val="61"/>
        <w:spacing w:before="0"/>
        <w:ind w:firstLine="720"/>
        <w:rPr>
          <w:rFonts w:ascii="Arial Unicode MS" w:cs="Arial Unicode MS"/>
        </w:rPr>
      </w:pPr>
      <w:r>
        <w:t>подпрограмма «Создание условий для обеспечения сбалансированности районного и местных бюджетов» - без финансирования;</w:t>
      </w:r>
    </w:p>
    <w:p w:rsidR="0023778B" w:rsidRDefault="0023778B">
      <w:pPr>
        <w:pStyle w:val="61"/>
        <w:spacing w:before="0"/>
        <w:ind w:firstLine="720"/>
        <w:rPr>
          <w:rFonts w:ascii="Arial Unicode MS" w:cs="Arial Unicode MS"/>
        </w:rPr>
      </w:pPr>
      <w:r>
        <w:t xml:space="preserve">объем финансирования на реализацию мероприятий подпрограммы «Организация и обеспечение бюджетного процесса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районе» составляет </w:t>
      </w:r>
      <w:r w:rsidRPr="008C41E3">
        <w:t>12850,3 тыс. рублей;</w:t>
      </w:r>
    </w:p>
    <w:p w:rsidR="0023778B" w:rsidRPr="008C41E3" w:rsidRDefault="0023778B">
      <w:pPr>
        <w:pStyle w:val="61"/>
        <w:spacing w:before="0"/>
        <w:ind w:firstLine="720"/>
        <w:rPr>
          <w:rFonts w:ascii="Arial Unicode MS" w:cs="Arial Unicode MS"/>
        </w:rPr>
      </w:pPr>
      <w:r>
        <w:lastRenderedPageBreak/>
        <w:t xml:space="preserve">объем финансирования на реализацию мероприятий подпрограммы «Выравнивание бюджетной обеспеченности муниципальных образований </w:t>
      </w:r>
      <w:proofErr w:type="spellStart"/>
      <w:r>
        <w:t>Варненского</w:t>
      </w:r>
      <w:proofErr w:type="spellEnd"/>
      <w:r>
        <w:t xml:space="preserve"> муниципального района» </w:t>
      </w:r>
      <w:r w:rsidRPr="008C41E3">
        <w:t>составляет 20826,0 тыс. рублей;</w:t>
      </w:r>
    </w:p>
    <w:p w:rsidR="0023778B" w:rsidRDefault="0023778B">
      <w:pPr>
        <w:pStyle w:val="61"/>
        <w:spacing w:before="0"/>
        <w:ind w:firstLine="720"/>
        <w:rPr>
          <w:rFonts w:ascii="Arial Unicode MS" w:cs="Arial Unicode MS"/>
        </w:rPr>
      </w:pPr>
      <w:r w:rsidRPr="008C41E3">
        <w:t xml:space="preserve">объем финансирования на реализацию мероприятий подпрограммы «Поддержка усилий органов местного самоуправления по обеспечению сбалансированности местных бюджетов </w:t>
      </w:r>
      <w:proofErr w:type="spellStart"/>
      <w:r w:rsidRPr="008C41E3">
        <w:t>Варненского</w:t>
      </w:r>
      <w:proofErr w:type="spellEnd"/>
      <w:r w:rsidRPr="008C41E3">
        <w:t xml:space="preserve"> муниципального района» составляет 147313,8 тыс. рублей.</w:t>
      </w:r>
    </w:p>
    <w:p w:rsidR="0023778B" w:rsidRDefault="0023778B">
      <w:pPr>
        <w:pStyle w:val="41"/>
        <w:spacing w:before="346" w:after="0" w:line="240" w:lineRule="auto"/>
        <w:ind w:left="360"/>
        <w:rPr>
          <w:rFonts w:ascii="Arial Unicode MS" w:cs="Arial Unicode MS"/>
        </w:rPr>
      </w:pPr>
      <w:r>
        <w:t>Раздел VI. Организация управления и механизм выполнения мероприятий</w:t>
      </w:r>
    </w:p>
    <w:p w:rsidR="0023778B" w:rsidRDefault="0023778B">
      <w:pPr>
        <w:pStyle w:val="41"/>
        <w:spacing w:before="22" w:after="0" w:line="240" w:lineRule="auto"/>
        <w:ind w:left="3100"/>
        <w:rPr>
          <w:rFonts w:ascii="Arial Unicode MS" w:cs="Arial Unicode MS"/>
        </w:rPr>
      </w:pPr>
      <w:r>
        <w:t>муниципальной программы</w:t>
      </w:r>
    </w:p>
    <w:p w:rsidR="0023778B" w:rsidRDefault="0023778B">
      <w:pPr>
        <w:pStyle w:val="61"/>
        <w:spacing w:before="335"/>
        <w:ind w:firstLine="720"/>
        <w:rPr>
          <w:rFonts w:ascii="Arial Unicode MS" w:cs="Arial Unicode MS"/>
        </w:rPr>
      </w:pPr>
      <w:r>
        <w:t>Ответственным исполнителем муниципальной программы является Финансовое управление администрации района.</w:t>
      </w:r>
    </w:p>
    <w:p w:rsidR="0023778B" w:rsidRDefault="0023778B" w:rsidP="00136BAA">
      <w:pPr>
        <w:pStyle w:val="41"/>
        <w:spacing w:before="0" w:after="0" w:line="322" w:lineRule="exact"/>
        <w:ind w:left="720"/>
        <w:rPr>
          <w:rFonts w:ascii="Arial Unicode MS" w:cs="Arial Unicode MS"/>
        </w:rPr>
      </w:pPr>
      <w:proofErr w:type="spellStart"/>
      <w:r>
        <w:t>Финуправление</w:t>
      </w:r>
      <w:proofErr w:type="spellEnd"/>
      <w:r>
        <w:t xml:space="preserve"> района организует реализацию муниципальной программы в целях достижения целевых индикаторов и показателей и конечных результатов ее реализации, а также эффективного использования бюджетных средств.</w:t>
      </w:r>
    </w:p>
    <w:p w:rsidR="0023778B" w:rsidRDefault="0023778B">
      <w:pPr>
        <w:pStyle w:val="41"/>
        <w:spacing w:before="0" w:after="0" w:line="322" w:lineRule="exact"/>
        <w:rPr>
          <w:rFonts w:ascii="Arial Unicode MS" w:cs="Arial Unicode MS"/>
        </w:rPr>
      </w:pPr>
      <w:r>
        <w:t xml:space="preserve">В рамках реализации муниципальной программы предусматривается: </w:t>
      </w:r>
    </w:p>
    <w:p w:rsidR="0023778B" w:rsidRDefault="0023778B">
      <w:pPr>
        <w:pStyle w:val="61"/>
        <w:spacing w:before="0"/>
        <w:ind w:left="20"/>
      </w:pPr>
      <w:r>
        <w:t>предоставление межбюджетных трансфертов местным бюджетам из районного бюджета в форме дотаций на выравнивание бюджетной обеспеченности сельских поселений и дотаций на поддержку мер по обеспечению сбалансированности бюджетов сельских поселений</w:t>
      </w:r>
    </w:p>
    <w:p w:rsidR="0023778B" w:rsidRDefault="0023778B">
      <w:pPr>
        <w:pStyle w:val="61"/>
        <w:spacing w:before="0"/>
        <w:ind w:left="20"/>
        <w:rPr>
          <w:rFonts w:ascii="Arial Unicode MS" w:cs="Arial Unicode MS"/>
        </w:rPr>
      </w:pPr>
      <w:r>
        <w:t>закупки для обеспечения нужд района путем проведения конкурсов, аукционов, запроса котировок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23778B" w:rsidRDefault="0023778B">
      <w:pPr>
        <w:pStyle w:val="61"/>
        <w:spacing w:before="0"/>
        <w:ind w:left="20"/>
        <w:rPr>
          <w:rFonts w:ascii="Arial Unicode MS" w:cs="Arial Unicode MS"/>
        </w:rPr>
      </w:pPr>
      <w:r>
        <w:t xml:space="preserve">Публичность обеспечивается посредством размещения ответственным исполнителем информации о ходе реализации муниципальной программы в сети Интернет на официальном сайте Администрации </w:t>
      </w:r>
      <w:proofErr w:type="spellStart"/>
      <w:r>
        <w:t>Варненского</w:t>
      </w:r>
      <w:proofErr w:type="spellEnd"/>
      <w:r>
        <w:t xml:space="preserve"> муниципального района. </w:t>
      </w:r>
    </w:p>
    <w:p w:rsidR="0023778B" w:rsidRDefault="0023778B">
      <w:pPr>
        <w:pStyle w:val="41"/>
        <w:spacing w:before="346" w:after="0" w:line="240" w:lineRule="auto"/>
        <w:ind w:left="240"/>
        <w:rPr>
          <w:rFonts w:ascii="Arial Unicode MS" w:cs="Arial Unicode MS"/>
        </w:rPr>
      </w:pPr>
      <w:r>
        <w:t>Раздел VII. Ожидаемые результаты реализации муниципальной  программы</w:t>
      </w:r>
    </w:p>
    <w:p w:rsidR="0023778B" w:rsidRDefault="0023778B">
      <w:pPr>
        <w:pStyle w:val="61"/>
        <w:spacing w:before="0"/>
        <w:ind w:firstLine="680"/>
      </w:pPr>
      <w:r>
        <w:t>С учетом специфики муниципальной программы измерение её результатов будет основываться в большей степени не на количественных индикаторах, а на качественных оценках, основанных на международных принципах и стандартах.</w:t>
      </w:r>
    </w:p>
    <w:p w:rsidR="0023778B" w:rsidRDefault="0023778B">
      <w:pPr>
        <w:pStyle w:val="61"/>
        <w:spacing w:before="0"/>
        <w:ind w:firstLine="680"/>
        <w:rPr>
          <w:rFonts w:ascii="Arial Unicode MS" w:cs="Arial Unicode MS"/>
        </w:rPr>
      </w:pPr>
      <w:r>
        <w:t>Реализация предусмотренных муниципальной программой мероприятий позволит обеспечить:</w:t>
      </w:r>
    </w:p>
    <w:p w:rsidR="0023778B" w:rsidRDefault="0023778B">
      <w:pPr>
        <w:pStyle w:val="61"/>
        <w:spacing w:before="0"/>
        <w:ind w:firstLine="680"/>
        <w:rPr>
          <w:rFonts w:ascii="Arial Unicode MS" w:cs="Arial Unicode MS"/>
        </w:rPr>
      </w:pPr>
      <w:r>
        <w:t xml:space="preserve">создание условий, содействующих устойчивому социальному и экономическому развитию </w:t>
      </w:r>
      <w:proofErr w:type="spellStart"/>
      <w:r>
        <w:t>Варненского</w:t>
      </w:r>
      <w:proofErr w:type="spellEnd"/>
      <w:r>
        <w:t xml:space="preserve"> муниципального района, повышению уровня и качества жизни населения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>
      <w:pPr>
        <w:pStyle w:val="41"/>
        <w:spacing w:before="0" w:after="0" w:line="322" w:lineRule="exact"/>
        <w:rPr>
          <w:rFonts w:ascii="Arial Unicode MS" w:cs="Arial Unicode MS"/>
        </w:rPr>
      </w:pPr>
      <w:r>
        <w:t xml:space="preserve">повышение качества управления муниципальными финансами; формирование и исполнение районного бюджета на программной основе. </w:t>
      </w:r>
    </w:p>
    <w:p w:rsidR="0023778B" w:rsidRDefault="0023778B" w:rsidP="008C41E3">
      <w:pPr>
        <w:pStyle w:val="41"/>
        <w:spacing w:before="335" w:after="0" w:line="240" w:lineRule="auto"/>
        <w:rPr>
          <w:rFonts w:ascii="Arial Unicode MS" w:cs="Arial Unicode MS"/>
        </w:rPr>
      </w:pPr>
      <w:r>
        <w:t>Раздел VIII. Финансово-экономическое обоснование муниципальной программы</w:t>
      </w:r>
    </w:p>
    <w:p w:rsidR="0023778B" w:rsidRDefault="0023778B">
      <w:pPr>
        <w:pStyle w:val="61"/>
        <w:spacing w:before="340"/>
        <w:ind w:firstLine="680"/>
        <w:rPr>
          <w:rFonts w:ascii="Arial Unicode MS" w:cs="Arial Unicode MS"/>
        </w:rPr>
      </w:pPr>
      <w:r>
        <w:lastRenderedPageBreak/>
        <w:t>Источником финансирования муниципальной программы являются средства районного бюджета.</w:t>
      </w:r>
    </w:p>
    <w:p w:rsidR="0023778B" w:rsidRDefault="0023778B">
      <w:pPr>
        <w:pStyle w:val="61"/>
        <w:spacing w:before="0"/>
        <w:ind w:firstLine="680"/>
        <w:rPr>
          <w:rFonts w:ascii="Arial Unicode MS" w:cs="Arial Unicode MS"/>
        </w:rPr>
      </w:pPr>
      <w:r>
        <w:t>Общий объем финансирования муниципальной программы в 2017 году составляет 180990,1 тыс. рублей.</w:t>
      </w:r>
    </w:p>
    <w:p w:rsidR="0023778B" w:rsidRDefault="0023778B">
      <w:pPr>
        <w:pStyle w:val="61"/>
        <w:spacing w:before="0"/>
        <w:ind w:firstLine="680"/>
        <w:rPr>
          <w:rFonts w:ascii="Arial Unicode MS" w:cs="Arial Unicode MS"/>
        </w:rPr>
      </w:pPr>
      <w:r>
        <w:t>Финансово-экономическое обоснование муниципальной программы соответствует финансово-экономическим обоснованиям подпрограмм муниципальной программы, представленных в приложениях 2 к подпрограммам.</w:t>
      </w:r>
    </w:p>
    <w:p w:rsidR="0023778B" w:rsidRDefault="0023778B">
      <w:pPr>
        <w:pStyle w:val="41"/>
        <w:spacing w:before="341" w:after="0" w:line="240" w:lineRule="auto"/>
        <w:ind w:left="400"/>
        <w:rPr>
          <w:rFonts w:ascii="Arial Unicode MS" w:cs="Arial Unicode MS"/>
        </w:rPr>
      </w:pPr>
      <w:r>
        <w:t>Раздел IX. Методика оценки эффективности муниципальной программы</w:t>
      </w:r>
    </w:p>
    <w:p w:rsidR="0023778B" w:rsidRDefault="0023778B">
      <w:pPr>
        <w:pStyle w:val="61"/>
        <w:spacing w:before="0"/>
        <w:ind w:firstLine="720"/>
      </w:pPr>
      <w:r>
        <w:t>Обоснование состава и значений показателей муниципальной программы, методика их расчета, источники получения информации и оценка влияния внешних факторов и условий на их достижение представлены в приложении 2 к муниципальной программе.</w:t>
      </w:r>
    </w:p>
    <w:p w:rsidR="0023778B" w:rsidRDefault="0023778B">
      <w:pPr>
        <w:pStyle w:val="61"/>
        <w:spacing w:before="0"/>
        <w:ind w:firstLine="720"/>
        <w:rPr>
          <w:rFonts w:ascii="Arial Unicode MS" w:cs="Arial Unicode MS"/>
        </w:rPr>
      </w:pPr>
    </w:p>
    <w:p w:rsidR="0023778B" w:rsidRDefault="0023778B">
      <w:pPr>
        <w:pStyle w:val="21"/>
        <w:spacing w:after="0"/>
        <w:ind w:right="480"/>
        <w:rPr>
          <w:rFonts w:ascii="Arial Unicode MS" w:cs="Arial Unicode MS"/>
        </w:rPr>
      </w:pPr>
      <w:r>
        <w:t xml:space="preserve">ПРИЛОЖЕНИЕ 1 к муниципальной программе </w:t>
      </w:r>
      <w:proofErr w:type="spellStart"/>
      <w:r>
        <w:t>Варненского</w:t>
      </w:r>
      <w:proofErr w:type="spellEnd"/>
      <w:r>
        <w:t xml:space="preserve"> муниципального района «Управление муниципальными финансами </w:t>
      </w:r>
      <w:proofErr w:type="spellStart"/>
      <w:r>
        <w:t>Варненского</w:t>
      </w:r>
      <w:proofErr w:type="spellEnd"/>
      <w:r>
        <w:t xml:space="preserve"> муниципального района» на 2017</w:t>
      </w:r>
      <w:r w:rsidR="00E421AF">
        <w:t>год</w:t>
      </w:r>
    </w:p>
    <w:p w:rsidR="0023778B" w:rsidRDefault="0023778B">
      <w:pPr>
        <w:pStyle w:val="41"/>
        <w:spacing w:before="341" w:after="0" w:line="240" w:lineRule="auto"/>
        <w:ind w:left="1040"/>
        <w:rPr>
          <w:rFonts w:ascii="Arial Unicode MS" w:cs="Arial Unicode MS"/>
        </w:rPr>
      </w:pPr>
      <w:r>
        <w:t>Система мероприятий муниципальной программы и объемы их</w:t>
      </w:r>
    </w:p>
    <w:p w:rsidR="0023778B" w:rsidRDefault="0023778B">
      <w:pPr>
        <w:pStyle w:val="41"/>
        <w:spacing w:before="20" w:after="280" w:line="240" w:lineRule="auto"/>
        <w:ind w:left="3900"/>
        <w:rPr>
          <w:rFonts w:ascii="Arial Unicode MS" w:cs="Arial Unicode MS"/>
        </w:rPr>
      </w:pPr>
      <w:r>
        <w:t>финансирования</w:t>
      </w:r>
    </w:p>
    <w:tbl>
      <w:tblPr>
        <w:tblW w:w="1044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2672"/>
        <w:gridCol w:w="2120"/>
        <w:gridCol w:w="1482"/>
        <w:gridCol w:w="1689"/>
        <w:gridCol w:w="1909"/>
      </w:tblGrid>
      <w:tr w:rsidR="0023778B" w:rsidTr="008C41E3">
        <w:trPr>
          <w:trHeight w:val="8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71"/>
              <w:framePr w:wrap="notBeside" w:vAnchor="text" w:hAnchor="text" w:xAlign="center"/>
              <w:shd w:val="clear" w:color="auto" w:fill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8C41E3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8C41E3">
              <w:rPr>
                <w:sz w:val="21"/>
                <w:szCs w:val="21"/>
              </w:rPr>
              <w:t>/</w:t>
            </w:r>
            <w:proofErr w:type="spellStart"/>
            <w:r w:rsidRPr="008C41E3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20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69" w:lineRule="exact"/>
              <w:ind w:right="34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Срок исполнения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Объем финансирования, тыс. рублей</w:t>
            </w:r>
          </w:p>
        </w:tc>
      </w:tr>
      <w:tr w:rsidR="0023778B" w:rsidTr="008C41E3">
        <w:trPr>
          <w:trHeight w:val="362"/>
          <w:jc w:val="center"/>
        </w:trPr>
        <w:tc>
          <w:tcPr>
            <w:tcW w:w="10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735E2C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I. Подпрограмма «Создание условий для обеспечения сбалансированности районного и местных бюджетов»</w:t>
            </w:r>
          </w:p>
        </w:tc>
      </w:tr>
      <w:tr w:rsidR="0023778B" w:rsidTr="008C41E3">
        <w:trPr>
          <w:trHeight w:val="340"/>
          <w:jc w:val="center"/>
        </w:trPr>
        <w:tc>
          <w:tcPr>
            <w:tcW w:w="10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735E2C">
            <w:pPr>
              <w:pStyle w:val="8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Задача: повышение достоверности и надежности прогнозных параметров районного бюджета</w:t>
            </w:r>
          </w:p>
        </w:tc>
      </w:tr>
      <w:tr w:rsidR="0023778B" w:rsidTr="008C41E3">
        <w:trPr>
          <w:trHeight w:val="144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8C41E3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jc w:val="left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 xml:space="preserve">Подготовка прогноза поступления собственных доходов консолидированного бюджета </w:t>
            </w:r>
            <w:proofErr w:type="spellStart"/>
            <w:r w:rsidRPr="008C41E3">
              <w:rPr>
                <w:sz w:val="21"/>
                <w:szCs w:val="21"/>
              </w:rPr>
              <w:t>Варненского</w:t>
            </w:r>
            <w:proofErr w:type="spellEnd"/>
            <w:r w:rsidRPr="008C41E3">
              <w:rPr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735E2C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8C41E3">
              <w:rPr>
                <w:sz w:val="21"/>
                <w:szCs w:val="21"/>
              </w:rPr>
              <w:t>Финуправление</w:t>
            </w:r>
            <w:proofErr w:type="spellEnd"/>
            <w:r w:rsidRPr="008C41E3">
              <w:rPr>
                <w:sz w:val="21"/>
                <w:szCs w:val="21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735E2C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34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2017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</w:tr>
      <w:tr w:rsidR="0023778B" w:rsidTr="008C41E3">
        <w:trPr>
          <w:trHeight w:val="187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8C41E3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 xml:space="preserve">Мониторинг поступления собственных доходов в бюджет </w:t>
            </w:r>
            <w:proofErr w:type="spellStart"/>
            <w:r w:rsidRPr="008C41E3">
              <w:rPr>
                <w:sz w:val="21"/>
                <w:szCs w:val="21"/>
              </w:rPr>
              <w:t>Варненского</w:t>
            </w:r>
            <w:proofErr w:type="spellEnd"/>
            <w:r w:rsidRPr="008C41E3">
              <w:rPr>
                <w:sz w:val="21"/>
                <w:szCs w:val="21"/>
              </w:rPr>
              <w:t xml:space="preserve"> муниципального района и оперативное уточнение кассового плана исходя из реальной ситуации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8C41E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34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2017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</w:tr>
      <w:tr w:rsidR="0023778B" w:rsidTr="008C41E3">
        <w:trPr>
          <w:trHeight w:val="224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8C41E3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 xml:space="preserve">Мониторинг и оценка финансовых последствий изменений </w:t>
            </w:r>
            <w:proofErr w:type="gramStart"/>
            <w:r w:rsidRPr="008C41E3">
              <w:rPr>
                <w:sz w:val="21"/>
                <w:szCs w:val="21"/>
              </w:rPr>
              <w:t>федерального</w:t>
            </w:r>
            <w:proofErr w:type="gramEnd"/>
            <w:r w:rsidRPr="008C41E3">
              <w:rPr>
                <w:sz w:val="21"/>
                <w:szCs w:val="21"/>
              </w:rPr>
              <w:t xml:space="preserve"> и</w:t>
            </w:r>
          </w:p>
          <w:p w:rsidR="0023778B" w:rsidRPr="008C41E3" w:rsidRDefault="0023778B" w:rsidP="008C41E3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регионального налогово-бюджетного законодательства, подготовка предложений по его совершенствованию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8C41E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C2210F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34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2017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</w:tr>
      <w:tr w:rsidR="0023778B" w:rsidTr="008C41E3">
        <w:trPr>
          <w:trHeight w:val="88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8C41E3">
            <w:pPr>
              <w:pStyle w:val="a4"/>
              <w:framePr w:wrap="notBeside" w:vAnchor="text" w:hAnchor="text" w:xAlign="center"/>
              <w:shd w:val="clear" w:color="auto" w:fill="auto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Мониторинг отклонений фактических расходов от помесячного распределения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8C41E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 w:rsidP="00C2210F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34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2017год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C41E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8C41E3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88"/>
        <w:gridCol w:w="7"/>
        <w:gridCol w:w="2126"/>
        <w:gridCol w:w="1275"/>
        <w:gridCol w:w="1680"/>
        <w:gridCol w:w="1594"/>
      </w:tblGrid>
      <w:tr w:rsidR="0023778B" w:rsidTr="00466CCE">
        <w:trPr>
          <w:trHeight w:val="16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бюджетных сре</w:t>
            </w:r>
            <w:proofErr w:type="gramStart"/>
            <w:r w:rsidRPr="00F86853">
              <w:rPr>
                <w:sz w:val="21"/>
                <w:szCs w:val="21"/>
              </w:rPr>
              <w:t>дств в р</w:t>
            </w:r>
            <w:proofErr w:type="gramEnd"/>
            <w:r w:rsidRPr="00F86853">
              <w:rPr>
                <w:sz w:val="21"/>
                <w:szCs w:val="21"/>
              </w:rPr>
              <w:t>азрезе ГРБС в целях стимулирования к повышению качества прогнозирования расходов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 w:rsidTr="00F86853">
        <w:trPr>
          <w:trHeight w:val="539"/>
          <w:jc w:val="center"/>
        </w:trPr>
        <w:tc>
          <w:tcPr>
            <w:tcW w:w="9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6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Задача: обеспечение полного и своевременного исполнения расходных обязательств</w:t>
            </w:r>
          </w:p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386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Варненского</w:t>
            </w:r>
            <w:proofErr w:type="spellEnd"/>
            <w:r w:rsidRPr="00F86853">
              <w:rPr>
                <w:sz w:val="21"/>
                <w:szCs w:val="21"/>
              </w:rPr>
              <w:t xml:space="preserve"> муниципального района</w:t>
            </w:r>
          </w:p>
        </w:tc>
      </w:tr>
      <w:tr w:rsidR="0023778B" w:rsidTr="00466CCE">
        <w:trPr>
          <w:trHeight w:val="178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Установление предельных объемов финансирования расходов с учетом прогнозируемых поступлений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2017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</w:tr>
      <w:tr w:rsidR="0023778B" w:rsidTr="00466CCE">
        <w:trPr>
          <w:trHeight w:val="21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 xml:space="preserve">Формирование в составе расходов </w:t>
            </w:r>
            <w:proofErr w:type="spellStart"/>
            <w:r w:rsidRPr="00F86853">
              <w:rPr>
                <w:sz w:val="21"/>
                <w:szCs w:val="21"/>
              </w:rPr>
              <w:t>Финуправления</w:t>
            </w:r>
            <w:proofErr w:type="spellEnd"/>
            <w:r w:rsidRPr="00F86853">
              <w:rPr>
                <w:sz w:val="21"/>
                <w:szCs w:val="21"/>
              </w:rPr>
              <w:t xml:space="preserve"> резервов районного бюджета для финансового обеспечения расходных обязательств в условиях недостатка средств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2017год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</w:tr>
      <w:tr w:rsidR="0023778B" w:rsidTr="00466CCE">
        <w:trPr>
          <w:trHeight w:val="197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Резервирование средств, образовавшихся после проведения конкурсных процедур при осуществлении расходов районного бюджета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2017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768"/>
          <w:jc w:val="center"/>
        </w:trPr>
        <w:tc>
          <w:tcPr>
            <w:tcW w:w="9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466CCE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40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Задача: создание условий для увеличения налоговых и неналоговых доходов районного и</w:t>
            </w:r>
            <w:r>
              <w:rPr>
                <w:sz w:val="21"/>
                <w:szCs w:val="21"/>
              </w:rPr>
              <w:t xml:space="preserve"> </w:t>
            </w:r>
            <w:r w:rsidRPr="00F86853">
              <w:rPr>
                <w:sz w:val="21"/>
                <w:szCs w:val="21"/>
              </w:rPr>
              <w:t>местных бюджетов</w:t>
            </w:r>
          </w:p>
        </w:tc>
      </w:tr>
      <w:tr w:rsidR="0023778B" w:rsidTr="00466CCE">
        <w:trPr>
          <w:trHeight w:val="11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8.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Формирование и реализация бюджетной, налоговой и долговой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2017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</w:tr>
      <w:tr w:rsidR="0023778B" w:rsidTr="00466CCE">
        <w:trPr>
          <w:trHeight w:val="179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9.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Мониторинг состояния недоимки по налогам и задолженности по неналоговым доходам в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C2210F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2017   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</w:tr>
      <w:tr w:rsidR="0023778B" w:rsidTr="00466CCE">
        <w:trPr>
          <w:trHeight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10.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Мониторинг эффективности работы органов местного самоуправления по укреплению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8685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 w:rsidP="00B446A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2017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8685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60"/>
              <w:rPr>
                <w:rFonts w:ascii="Arial Unicode MS" w:cs="Arial Unicode MS"/>
                <w:sz w:val="21"/>
                <w:szCs w:val="21"/>
              </w:rPr>
            </w:pPr>
            <w:r w:rsidRPr="00F86853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88"/>
        <w:gridCol w:w="2133"/>
        <w:gridCol w:w="1275"/>
        <w:gridCol w:w="1699"/>
        <w:gridCol w:w="1574"/>
      </w:tblGrid>
      <w:tr w:rsidR="0023778B">
        <w:trPr>
          <w:trHeight w:val="490"/>
          <w:jc w:val="center"/>
        </w:trPr>
        <w:tc>
          <w:tcPr>
            <w:tcW w:w="6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lastRenderedPageBreak/>
              <w:t>Итого по подпрограмме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768"/>
          <w:jc w:val="center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 xml:space="preserve">II. Подпрограмма «Организация и обеспечение бюджетного </w:t>
            </w:r>
            <w:proofErr w:type="gramStart"/>
            <w:r w:rsidRPr="00466CCE">
              <w:rPr>
                <w:sz w:val="21"/>
                <w:szCs w:val="21"/>
              </w:rPr>
              <w:t>процесса</w:t>
            </w:r>
            <w:proofErr w:type="gramEnd"/>
            <w:r w:rsidRPr="00466CCE">
              <w:rPr>
                <w:sz w:val="21"/>
                <w:szCs w:val="21"/>
              </w:rPr>
              <w:t xml:space="preserve"> и развитие информационных систем управления финансами в Челябинской области»</w:t>
            </w:r>
          </w:p>
        </w:tc>
      </w:tr>
      <w:tr w:rsidR="0023778B">
        <w:trPr>
          <w:trHeight w:val="490"/>
          <w:jc w:val="center"/>
        </w:trPr>
        <w:tc>
          <w:tcPr>
            <w:tcW w:w="9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Задача: правовое обеспечение бюджетного планирования и бюджетного процесса</w:t>
            </w:r>
          </w:p>
        </w:tc>
      </w:tr>
      <w:tr w:rsidR="0023778B" w:rsidTr="00606308">
        <w:trPr>
          <w:trHeight w:val="655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6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1</w:t>
            </w:r>
            <w:r w:rsidRPr="00466CCE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 xml:space="preserve">Подготовка проектов законов, иных нормативных правовых актов </w:t>
            </w:r>
            <w:proofErr w:type="spellStart"/>
            <w:r w:rsidRPr="00466CCE">
              <w:rPr>
                <w:sz w:val="21"/>
                <w:szCs w:val="21"/>
              </w:rPr>
              <w:t>Варненского</w:t>
            </w:r>
            <w:proofErr w:type="spellEnd"/>
            <w:r w:rsidRPr="00466CCE">
              <w:rPr>
                <w:sz w:val="21"/>
                <w:szCs w:val="21"/>
              </w:rPr>
              <w:t xml:space="preserve"> муниципального района, в том числе проектов приказов Финансового управления нормативного характера, а также правовых актов Главы района и Администрации </w:t>
            </w:r>
            <w:proofErr w:type="spellStart"/>
            <w:r w:rsidRPr="00466CCE">
              <w:rPr>
                <w:sz w:val="21"/>
                <w:szCs w:val="21"/>
              </w:rPr>
              <w:t>Варненского</w:t>
            </w:r>
            <w:proofErr w:type="spellEnd"/>
            <w:r w:rsidRPr="00466CCE">
              <w:rPr>
                <w:sz w:val="21"/>
                <w:szCs w:val="21"/>
              </w:rPr>
              <w:t xml:space="preserve"> муниципального района</w:t>
            </w:r>
            <w:proofErr w:type="gramStart"/>
            <w:r w:rsidRPr="00466CCE">
              <w:rPr>
                <w:sz w:val="21"/>
                <w:szCs w:val="21"/>
              </w:rPr>
              <w:t xml:space="preserve"> ,</w:t>
            </w:r>
            <w:proofErr w:type="gramEnd"/>
            <w:r w:rsidRPr="00466CCE">
              <w:rPr>
                <w:sz w:val="21"/>
                <w:szCs w:val="21"/>
              </w:rPr>
              <w:t xml:space="preserve"> связанным с установлением расходных обязательств </w:t>
            </w:r>
            <w:proofErr w:type="spellStart"/>
            <w:r w:rsidRPr="00466CCE">
              <w:rPr>
                <w:sz w:val="21"/>
                <w:szCs w:val="21"/>
              </w:rPr>
              <w:t>Варненского</w:t>
            </w:r>
            <w:proofErr w:type="spellEnd"/>
            <w:r w:rsidRPr="00466CCE">
              <w:rPr>
                <w:sz w:val="21"/>
                <w:szCs w:val="21"/>
              </w:rPr>
              <w:t xml:space="preserve"> муниципального района, с подготовкой и принятием Решения о бюджете на очередной финансовый год и с организацией исполнения районного бюджета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466CCE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2017 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-</w:t>
            </w:r>
          </w:p>
        </w:tc>
      </w:tr>
      <w:tr w:rsidR="0023778B" w:rsidTr="00DF563F">
        <w:trPr>
          <w:trHeight w:val="53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6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2</w:t>
            </w:r>
            <w:r w:rsidRPr="00466CCE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 xml:space="preserve">Согласование поступающих в </w:t>
            </w:r>
            <w:proofErr w:type="spellStart"/>
            <w:r w:rsidRPr="00466CCE">
              <w:rPr>
                <w:sz w:val="21"/>
                <w:szCs w:val="21"/>
              </w:rPr>
              <w:t>Финуправление</w:t>
            </w:r>
            <w:proofErr w:type="spellEnd"/>
            <w:r w:rsidRPr="00466CCE">
              <w:rPr>
                <w:sz w:val="21"/>
                <w:szCs w:val="21"/>
              </w:rPr>
              <w:t xml:space="preserve">   района проектов распоряжений и постановлений, иных нормативных правовых актов </w:t>
            </w:r>
            <w:proofErr w:type="spellStart"/>
            <w:r w:rsidRPr="00466CCE">
              <w:rPr>
                <w:sz w:val="21"/>
                <w:szCs w:val="21"/>
              </w:rPr>
              <w:t>Варненского</w:t>
            </w:r>
            <w:proofErr w:type="spellEnd"/>
            <w:r w:rsidRPr="00466CCE">
              <w:rPr>
                <w:sz w:val="21"/>
                <w:szCs w:val="21"/>
              </w:rPr>
              <w:t xml:space="preserve"> муниципального района, проектов договоров (соглашений), заключаемых в соответствии с действующим законодательством Российской Федерации</w:t>
            </w:r>
            <w:proofErr w:type="gramStart"/>
            <w:r w:rsidRPr="00466CCE">
              <w:rPr>
                <w:sz w:val="21"/>
                <w:szCs w:val="21"/>
              </w:rPr>
              <w:t xml:space="preserve"> ,</w:t>
            </w:r>
            <w:proofErr w:type="gramEnd"/>
            <w:r w:rsidRPr="00466CCE">
              <w:rPr>
                <w:sz w:val="21"/>
                <w:szCs w:val="21"/>
              </w:rPr>
              <w:t xml:space="preserve"> Челябинской области от имени </w:t>
            </w:r>
            <w:proofErr w:type="spellStart"/>
            <w:r w:rsidRPr="00466CCE">
              <w:rPr>
                <w:sz w:val="21"/>
                <w:szCs w:val="21"/>
              </w:rPr>
              <w:t>Варненского</w:t>
            </w:r>
            <w:proofErr w:type="spellEnd"/>
            <w:r w:rsidRPr="00466CCE">
              <w:rPr>
                <w:sz w:val="21"/>
                <w:szCs w:val="21"/>
              </w:rPr>
              <w:t xml:space="preserve"> муниципального района, при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466CCE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2017год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466CCE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466CCE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88"/>
        <w:gridCol w:w="1848"/>
        <w:gridCol w:w="1560"/>
        <w:gridCol w:w="1704"/>
        <w:gridCol w:w="1570"/>
      </w:tblGrid>
      <w:tr w:rsidR="0023778B" w:rsidRPr="00DF563F" w:rsidTr="00DF563F">
        <w:trPr>
          <w:trHeight w:val="758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proofErr w:type="gramStart"/>
            <w:r w:rsidRPr="00DF563F">
              <w:rPr>
                <w:sz w:val="21"/>
                <w:szCs w:val="21"/>
              </w:rPr>
              <w:t xml:space="preserve">осуществлении органами местного самоуправления </w:t>
            </w:r>
            <w:proofErr w:type="spellStart"/>
            <w:r w:rsidRPr="00DF563F">
              <w:rPr>
                <w:sz w:val="21"/>
                <w:szCs w:val="21"/>
              </w:rPr>
              <w:t>Варненского</w:t>
            </w:r>
            <w:proofErr w:type="spellEnd"/>
            <w:r w:rsidRPr="00DF563F">
              <w:rPr>
                <w:sz w:val="21"/>
                <w:szCs w:val="21"/>
              </w:rPr>
              <w:t xml:space="preserve"> муниципального района полномочий по предметам ведения </w:t>
            </w:r>
            <w:proofErr w:type="spellStart"/>
            <w:r w:rsidRPr="00DF563F">
              <w:rPr>
                <w:sz w:val="21"/>
                <w:szCs w:val="21"/>
              </w:rPr>
              <w:t>Варненского</w:t>
            </w:r>
            <w:proofErr w:type="spellEnd"/>
            <w:r w:rsidRPr="00DF563F">
              <w:rPr>
                <w:sz w:val="21"/>
                <w:szCs w:val="21"/>
              </w:rPr>
              <w:t xml:space="preserve"> муниципального района, в результате которых возникают расходные обязательства </w:t>
            </w:r>
            <w:proofErr w:type="spellStart"/>
            <w:r w:rsidRPr="00DF563F">
              <w:rPr>
                <w:sz w:val="21"/>
                <w:szCs w:val="21"/>
              </w:rPr>
              <w:t>Варненского</w:t>
            </w:r>
            <w:proofErr w:type="spellEnd"/>
            <w:r w:rsidRPr="00DF563F">
              <w:rPr>
                <w:sz w:val="21"/>
                <w:szCs w:val="21"/>
              </w:rPr>
              <w:t xml:space="preserve"> муниципального района, а также правовых актов Главы района и администрации </w:t>
            </w:r>
            <w:proofErr w:type="spellStart"/>
            <w:r w:rsidRPr="00DF563F">
              <w:rPr>
                <w:sz w:val="21"/>
                <w:szCs w:val="21"/>
              </w:rPr>
              <w:t>Варненского</w:t>
            </w:r>
            <w:proofErr w:type="spellEnd"/>
            <w:r w:rsidRPr="00DF563F">
              <w:rPr>
                <w:sz w:val="21"/>
                <w:szCs w:val="21"/>
              </w:rPr>
              <w:t xml:space="preserve"> муниципального района по вопросам, связанным с установлением расходных обязательств </w:t>
            </w:r>
            <w:proofErr w:type="spellStart"/>
            <w:r w:rsidRPr="00DF563F">
              <w:rPr>
                <w:sz w:val="21"/>
                <w:szCs w:val="21"/>
              </w:rPr>
              <w:t>Варненского</w:t>
            </w:r>
            <w:proofErr w:type="spellEnd"/>
            <w:r w:rsidRPr="00DF563F">
              <w:rPr>
                <w:sz w:val="21"/>
                <w:szCs w:val="21"/>
              </w:rPr>
              <w:t xml:space="preserve"> муниципального района, с подготовкой и принятием Решения о бюджете на очередной финансовый год и с организацией исполнения районного</w:t>
            </w:r>
            <w:proofErr w:type="gramEnd"/>
            <w:r w:rsidRPr="00DF563F">
              <w:rPr>
                <w:sz w:val="21"/>
                <w:szCs w:val="21"/>
              </w:rPr>
              <w:t xml:space="preserve"> бюджета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 w:rsidRPr="00DF563F">
        <w:trPr>
          <w:trHeight w:val="763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54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Задача: организация исполнения районного бюджета и учета операций со средствами</w:t>
            </w:r>
          </w:p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312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F563F">
              <w:rPr>
                <w:sz w:val="21"/>
                <w:szCs w:val="21"/>
              </w:rPr>
              <w:t>неучастников</w:t>
            </w:r>
            <w:proofErr w:type="spellEnd"/>
            <w:r w:rsidRPr="00DF563F">
              <w:rPr>
                <w:sz w:val="21"/>
                <w:szCs w:val="21"/>
              </w:rPr>
              <w:t xml:space="preserve"> бюджетного процесса</w:t>
            </w:r>
          </w:p>
        </w:tc>
      </w:tr>
      <w:tr w:rsidR="0023778B" w:rsidRPr="00DF563F">
        <w:trPr>
          <w:trHeight w:val="187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  <w:r w:rsidRPr="00DF563F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 xml:space="preserve">Открытие и ведение лицевых счетов участников и </w:t>
            </w:r>
            <w:proofErr w:type="spellStart"/>
            <w:r w:rsidRPr="00DF563F">
              <w:rPr>
                <w:sz w:val="21"/>
                <w:szCs w:val="21"/>
              </w:rPr>
              <w:t>неучастников</w:t>
            </w:r>
            <w:proofErr w:type="spellEnd"/>
            <w:r w:rsidRPr="00DF563F">
              <w:rPr>
                <w:sz w:val="21"/>
                <w:szCs w:val="21"/>
              </w:rPr>
              <w:t xml:space="preserve"> бюджетного процесса в </w:t>
            </w:r>
            <w:proofErr w:type="spellStart"/>
            <w:r w:rsidRPr="00DF563F">
              <w:rPr>
                <w:sz w:val="21"/>
                <w:szCs w:val="21"/>
              </w:rPr>
              <w:t>Финуправлении</w:t>
            </w:r>
            <w:proofErr w:type="spellEnd"/>
            <w:r w:rsidRPr="00DF563F"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 w:rsidP="00DF563F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F563F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-</w:t>
            </w:r>
          </w:p>
        </w:tc>
      </w:tr>
      <w:tr w:rsidR="0023778B" w:rsidRPr="00DF563F">
        <w:trPr>
          <w:trHeight w:val="381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  <w:r w:rsidRPr="00DF563F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Формирование и ведение Сводного реестра участников бюджетного процесса, а также юридических лиц, не являющихся участниками бюджетного процесса, в государственной интегрированной информационной системе управления общественными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 w:rsidP="00DF563F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F563F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F563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DF563F">
              <w:rPr>
                <w:sz w:val="21"/>
                <w:szCs w:val="21"/>
              </w:rPr>
              <w:t>-</w:t>
            </w:r>
          </w:p>
        </w:tc>
      </w:tr>
    </w:tbl>
    <w:p w:rsidR="0023778B" w:rsidRPr="00DF563F" w:rsidRDefault="0023778B">
      <w:pPr>
        <w:widowControl w:val="0"/>
        <w:autoSpaceDE w:val="0"/>
        <w:autoSpaceDN w:val="0"/>
        <w:adjustRightInd w:val="0"/>
        <w:rPr>
          <w:color w:val="auto"/>
          <w:sz w:val="21"/>
          <w:szCs w:val="21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88"/>
        <w:gridCol w:w="1848"/>
        <w:gridCol w:w="1560"/>
        <w:gridCol w:w="1704"/>
        <w:gridCol w:w="1570"/>
      </w:tblGrid>
      <w:tr w:rsidR="0023778B">
        <w:trPr>
          <w:trHeight w:val="77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финансами</w:t>
            </w:r>
          </w:p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«Электронный бюджет»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>
        <w:trPr>
          <w:trHeight w:val="297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356321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 xml:space="preserve">Осуществление контроля при санкционировании оплаты денежных обязательств на соответствие требованиям, утвержденным приказами </w:t>
            </w:r>
            <w:proofErr w:type="spellStart"/>
            <w:r w:rsidRPr="00356321">
              <w:rPr>
                <w:sz w:val="21"/>
                <w:szCs w:val="21"/>
              </w:rPr>
              <w:t>Финуправления</w:t>
            </w:r>
            <w:proofErr w:type="spellEnd"/>
            <w:r w:rsidRPr="00356321"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356321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215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356321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415D0A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763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594FE5">
            <w:pPr>
              <w:pStyle w:val="81"/>
              <w:framePr w:wrap="notBeside" w:vAnchor="text" w:hAnchor="text" w:xAlign="center"/>
              <w:shd w:val="clear" w:color="auto" w:fill="auto"/>
              <w:spacing w:line="278" w:lineRule="exact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 xml:space="preserve">Задача: формирование своевременной и качественной отчетности об исполнении консолидированного бюджета </w:t>
            </w:r>
            <w:proofErr w:type="spellStart"/>
            <w:r w:rsidRPr="00356321">
              <w:rPr>
                <w:sz w:val="21"/>
                <w:szCs w:val="21"/>
              </w:rPr>
              <w:t>Варненского</w:t>
            </w:r>
            <w:proofErr w:type="spellEnd"/>
            <w:r w:rsidRPr="00356321">
              <w:rPr>
                <w:sz w:val="21"/>
                <w:szCs w:val="21"/>
              </w:rPr>
              <w:t xml:space="preserve"> муниципального района</w:t>
            </w:r>
          </w:p>
        </w:tc>
      </w:tr>
      <w:tr w:rsidR="0023778B">
        <w:trPr>
          <w:trHeight w:val="214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356321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Обеспечение идентичности показателей бюджетной отчетности с органами Федерального казначейства по уровням бюджетов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356321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356321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594FE5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</w:tr>
      <w:tr w:rsidR="0023778B" w:rsidTr="00606308">
        <w:trPr>
          <w:trHeight w:val="263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  <w:r w:rsidRPr="00356321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Методическая и разъяснительная работа по вопросам бюджетного учета и составления отчетности в соответствии с требованиями инструкций, утвержденных Минфином Российской Федерации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356321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356321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21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  <w:r w:rsidRPr="00356321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Осуществление внутреннего финансового контроля ведения бухгалтерского учета и составления бухгалтерской отчетности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356321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356321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3D3E83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2017 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-</w:t>
            </w:r>
          </w:p>
        </w:tc>
      </w:tr>
      <w:tr w:rsidR="0023778B" w:rsidTr="00356321">
        <w:trPr>
          <w:trHeight w:val="1310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7E09A8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proofErr w:type="gramStart"/>
            <w:r w:rsidRPr="00356321">
              <w:rPr>
                <w:sz w:val="21"/>
                <w:szCs w:val="21"/>
              </w:rPr>
              <w:t>Задача: автоматизация процессов управления общественными   в соответствии с требованиями законодательства и обеспечение отказоустойчивости информационно</w:t>
            </w:r>
            <w:r>
              <w:rPr>
                <w:sz w:val="21"/>
                <w:szCs w:val="21"/>
              </w:rPr>
              <w:t xml:space="preserve"> </w:t>
            </w:r>
            <w:r w:rsidRPr="00356321">
              <w:rPr>
                <w:sz w:val="21"/>
                <w:szCs w:val="21"/>
              </w:rPr>
              <w:t xml:space="preserve">- телекоммуникационной инфраструктуры </w:t>
            </w:r>
            <w:proofErr w:type="spellStart"/>
            <w:r w:rsidRPr="00356321">
              <w:rPr>
                <w:sz w:val="21"/>
                <w:szCs w:val="21"/>
              </w:rPr>
              <w:t>Финуправления</w:t>
            </w:r>
            <w:proofErr w:type="spellEnd"/>
            <w:proofErr w:type="gramEnd"/>
          </w:p>
        </w:tc>
      </w:tr>
      <w:tr w:rsidR="0023778B" w:rsidTr="00356321">
        <w:trPr>
          <w:trHeight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  <w:r w:rsidRPr="00356321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6E5B56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 xml:space="preserve">Обеспечение бесперебойной работы аппарата </w:t>
            </w:r>
            <w:proofErr w:type="spellStart"/>
            <w:r w:rsidRPr="00356321">
              <w:rPr>
                <w:sz w:val="21"/>
                <w:szCs w:val="21"/>
              </w:rPr>
              <w:t>Финуправления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356321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356321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 w:rsidP="007E09A8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80"/>
              <w:rPr>
                <w:rFonts w:ascii="Arial Unicode MS" w:cs="Arial Unicode MS"/>
                <w:sz w:val="21"/>
                <w:szCs w:val="21"/>
              </w:rPr>
            </w:pPr>
            <w:r w:rsidRPr="00356321">
              <w:rPr>
                <w:sz w:val="21"/>
                <w:szCs w:val="21"/>
              </w:rPr>
              <w:t>Районный бюджет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356321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12850,3</w:t>
            </w:r>
          </w:p>
        </w:tc>
      </w:tr>
    </w:tbl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88"/>
        <w:gridCol w:w="1848"/>
        <w:gridCol w:w="1560"/>
        <w:gridCol w:w="1685"/>
        <w:gridCol w:w="19"/>
        <w:gridCol w:w="1575"/>
      </w:tblGrid>
      <w:tr w:rsidR="0023778B" w:rsidRPr="00A83A7D" w:rsidTr="00A83A7D">
        <w:trPr>
          <w:trHeight w:val="19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lastRenderedPageBreak/>
              <w:t>20.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Распространение в средствах массовой информации официальной информации в сфере бюджетной, финансовой и налоговой политики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 w:rsidP="00A83A7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215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A83A7D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 w:rsidP="00FA6612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-</w:t>
            </w:r>
          </w:p>
        </w:tc>
      </w:tr>
      <w:tr w:rsidR="0023778B" w:rsidRPr="00A83A7D" w:rsidTr="00FA6612">
        <w:trPr>
          <w:trHeight w:val="76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Итого по подпрограмме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 w:rsidP="00FA6612">
            <w:pPr>
              <w:pStyle w:val="91"/>
              <w:framePr w:wrap="notBeside" w:vAnchor="text" w:hAnchor="text" w:xAlign="center"/>
              <w:shd w:val="clear" w:color="auto" w:fill="auto"/>
              <w:ind w:right="38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Районный  бюджет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00"/>
              <w:rPr>
                <w:rFonts w:ascii="Arial Unicode MS" w:cs="Arial Unicode MS"/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12850,3</w:t>
            </w:r>
          </w:p>
        </w:tc>
      </w:tr>
      <w:tr w:rsidR="0023778B" w:rsidRPr="00A83A7D" w:rsidTr="00FA6612">
        <w:trPr>
          <w:trHeight w:val="768"/>
          <w:jc w:val="center"/>
        </w:trPr>
        <w:tc>
          <w:tcPr>
            <w:tcW w:w="9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81"/>
              <w:framePr w:wrap="notBeside" w:vAnchor="text" w:hAnchor="text" w:xAlign="center"/>
              <w:shd w:val="clear" w:color="auto" w:fill="auto"/>
              <w:spacing w:after="60"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IV. Подпрограмма «Выравнивание бюджетной обеспеченности муниципальных образований</w:t>
            </w:r>
          </w:p>
          <w:p w:rsidR="0023778B" w:rsidRPr="00A83A7D" w:rsidRDefault="0023778B">
            <w:pPr>
              <w:pStyle w:val="81"/>
              <w:framePr w:wrap="notBeside" w:vAnchor="text" w:hAnchor="text" w:xAlign="center"/>
              <w:shd w:val="clear" w:color="auto" w:fill="auto"/>
              <w:spacing w:before="60" w:line="240" w:lineRule="auto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A83A7D">
              <w:rPr>
                <w:sz w:val="21"/>
                <w:szCs w:val="21"/>
              </w:rPr>
              <w:t>Варненского</w:t>
            </w:r>
            <w:proofErr w:type="spellEnd"/>
            <w:r w:rsidRPr="00A83A7D">
              <w:rPr>
                <w:sz w:val="21"/>
                <w:szCs w:val="21"/>
              </w:rPr>
              <w:t xml:space="preserve"> муниципального района»</w:t>
            </w:r>
          </w:p>
        </w:tc>
      </w:tr>
      <w:tr w:rsidR="0023778B" w:rsidRPr="00A83A7D" w:rsidTr="00A83A7D">
        <w:trPr>
          <w:trHeight w:val="768"/>
          <w:jc w:val="center"/>
        </w:trPr>
        <w:tc>
          <w:tcPr>
            <w:tcW w:w="9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26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 xml:space="preserve">Задача: сокращение величины разрыва в уровне расчетной обеспеченности </w:t>
            </w:r>
            <w:proofErr w:type="gramStart"/>
            <w:r w:rsidRPr="00A83A7D">
              <w:rPr>
                <w:sz w:val="21"/>
                <w:szCs w:val="21"/>
              </w:rPr>
              <w:t>муниципальных</w:t>
            </w:r>
            <w:proofErr w:type="gramEnd"/>
          </w:p>
          <w:p w:rsidR="0023778B" w:rsidRPr="00A83A7D" w:rsidRDefault="0023778B" w:rsidP="00212AB9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320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 xml:space="preserve">образований </w:t>
            </w:r>
            <w:proofErr w:type="spellStart"/>
            <w:r w:rsidRPr="00A83A7D">
              <w:rPr>
                <w:sz w:val="21"/>
                <w:szCs w:val="21"/>
              </w:rPr>
              <w:t>Варненского</w:t>
            </w:r>
            <w:proofErr w:type="spellEnd"/>
            <w:r w:rsidRPr="00A83A7D">
              <w:rPr>
                <w:sz w:val="21"/>
                <w:szCs w:val="21"/>
              </w:rPr>
              <w:t xml:space="preserve"> муниципального района</w:t>
            </w:r>
          </w:p>
        </w:tc>
      </w:tr>
      <w:tr w:rsidR="0023778B" w:rsidRPr="00A83A7D" w:rsidTr="00D279AB">
        <w:trPr>
          <w:trHeight w:val="327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  <w:r w:rsidRPr="00A83A7D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Распределение средств областного бюджета, направляемых на выравнивание бюджетной обеспеченности муниципальных образований области, по утвержденным в соответствии с бюджетным законодательством методикам, в том числе: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 w:rsidP="00EA174F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A83A7D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 w:rsidP="00212AB9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 w:rsidP="00DC03A7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97"/>
              <w:rPr>
                <w:rFonts w:ascii="Arial Unicode MS" w:cs="Arial Unicode MS"/>
                <w:sz w:val="21"/>
                <w:szCs w:val="21"/>
              </w:rPr>
            </w:pPr>
            <w:r w:rsidRPr="00A83A7D">
              <w:rPr>
                <w:sz w:val="21"/>
                <w:szCs w:val="21"/>
              </w:rPr>
              <w:t>Районный  бюджет 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A83A7D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20826,0</w:t>
            </w:r>
            <w:r w:rsidRPr="00A83A7D">
              <w:rPr>
                <w:sz w:val="21"/>
                <w:szCs w:val="21"/>
              </w:rPr>
              <w:t>-</w:t>
            </w:r>
          </w:p>
        </w:tc>
      </w:tr>
      <w:tr w:rsidR="0023778B" w:rsidTr="00D279AB">
        <w:trPr>
          <w:trHeight w:val="767"/>
          <w:jc w:val="center"/>
        </w:trPr>
        <w:tc>
          <w:tcPr>
            <w:tcW w:w="9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 w:rsidP="008F5897">
            <w:pPr>
              <w:pStyle w:val="81"/>
              <w:framePr w:wrap="notBeside" w:vAnchor="text" w:hAnchor="text" w:xAlign="center"/>
              <w:shd w:val="clear" w:color="auto" w:fill="auto"/>
              <w:spacing w:line="278" w:lineRule="exact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 xml:space="preserve">V. Подпрограмма «Поддержка усилий органов местного самоуправления по обеспечению сбалансированности местных бюджетов </w:t>
            </w:r>
            <w:proofErr w:type="spellStart"/>
            <w:r w:rsidRPr="00EA174F">
              <w:rPr>
                <w:sz w:val="21"/>
                <w:szCs w:val="21"/>
              </w:rPr>
              <w:t>Варненского</w:t>
            </w:r>
            <w:proofErr w:type="spellEnd"/>
            <w:r w:rsidRPr="00EA174F">
              <w:rPr>
                <w:sz w:val="21"/>
                <w:szCs w:val="21"/>
              </w:rPr>
              <w:t xml:space="preserve"> муниципального района»</w:t>
            </w:r>
          </w:p>
        </w:tc>
      </w:tr>
      <w:tr w:rsidR="0023778B" w:rsidTr="00A83A7D">
        <w:trPr>
          <w:trHeight w:val="1042"/>
          <w:jc w:val="center"/>
        </w:trPr>
        <w:tc>
          <w:tcPr>
            <w:tcW w:w="9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 xml:space="preserve">Задача: недопущение возникновения кредиторской задолженности по принятым обязательствам, в первую очередь по выплате заработной платы работникам </w:t>
            </w:r>
            <w:proofErr w:type="gramStart"/>
            <w:r w:rsidRPr="00EA174F">
              <w:rPr>
                <w:sz w:val="21"/>
                <w:szCs w:val="21"/>
              </w:rPr>
              <w:t>муниципальных</w:t>
            </w:r>
            <w:proofErr w:type="gramEnd"/>
          </w:p>
          <w:p w:rsidR="0023778B" w:rsidRPr="00EA174F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учреждений и социальным выплатам</w:t>
            </w:r>
          </w:p>
        </w:tc>
      </w:tr>
      <w:tr w:rsidR="0023778B" w:rsidTr="00D279AB">
        <w:trPr>
          <w:trHeight w:val="11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  <w:r w:rsidRPr="00EA174F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a4"/>
              <w:framePr w:wrap="notBeside" w:vAnchor="text" w:hAnchor="text" w:xAlign="center"/>
              <w:shd w:val="clear" w:color="auto" w:fill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Проведение оценки сбалансированности местных бюджетов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 w:rsidP="00EA174F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215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EA174F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 w:rsidP="008F5897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2017год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-</w:t>
            </w:r>
          </w:p>
        </w:tc>
      </w:tr>
      <w:tr w:rsidR="0023778B" w:rsidTr="00D279AB">
        <w:trPr>
          <w:trHeight w:val="1042"/>
          <w:jc w:val="center"/>
        </w:trPr>
        <w:tc>
          <w:tcPr>
            <w:tcW w:w="9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 xml:space="preserve">Задача: финансовая поддержка органов местного самоуправления муниципальных образований </w:t>
            </w:r>
            <w:proofErr w:type="spellStart"/>
            <w:r w:rsidRPr="00EA174F">
              <w:rPr>
                <w:sz w:val="21"/>
                <w:szCs w:val="21"/>
              </w:rPr>
              <w:t>Варненского</w:t>
            </w:r>
            <w:proofErr w:type="spellEnd"/>
            <w:r w:rsidRPr="00EA174F">
              <w:rPr>
                <w:sz w:val="21"/>
                <w:szCs w:val="21"/>
              </w:rPr>
              <w:t xml:space="preserve"> муниципального района при осуществлении ими своих полномочий по решению</w:t>
            </w:r>
          </w:p>
          <w:p w:rsidR="0023778B" w:rsidRPr="00EA174F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вопросов местного значения</w:t>
            </w:r>
          </w:p>
        </w:tc>
      </w:tr>
      <w:tr w:rsidR="0023778B" w:rsidTr="00D279AB">
        <w:trPr>
          <w:trHeight w:val="27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Pr="00EA174F">
              <w:rPr>
                <w:sz w:val="21"/>
                <w:szCs w:val="21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 w:rsidP="008F5897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Финансовая поддержка органов местного самоуправления муниципальных образований района при осуществлении ими своих полномочий по решению вопросов местного значения, в том числе: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 w:rsidP="00D279A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96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EA174F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 w:rsidP="008F5897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2017 год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380"/>
              <w:rPr>
                <w:rFonts w:ascii="Arial Unicode MS" w:cs="Arial Unicode MS"/>
                <w:sz w:val="21"/>
                <w:szCs w:val="21"/>
              </w:rPr>
            </w:pPr>
            <w:r w:rsidRPr="00EA174F">
              <w:rPr>
                <w:sz w:val="21"/>
                <w:szCs w:val="21"/>
              </w:rPr>
              <w:t>Районный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EA174F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147313,8</w:t>
            </w:r>
          </w:p>
        </w:tc>
      </w:tr>
      <w:tr w:rsidR="0023778B" w:rsidTr="00A83A7D">
        <w:trPr>
          <w:trHeight w:val="105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8F5897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</w:rPr>
            </w:pPr>
            <w:r>
              <w:t xml:space="preserve">2) предоставление дотации на сбалансированность местным бюджетам </w:t>
            </w:r>
            <w:proofErr w:type="gramStart"/>
            <w:r>
              <w:t>на</w:t>
            </w:r>
            <w:proofErr w:type="gramEnd"/>
            <w:r>
              <w:t xml:space="preserve"> частичное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80"/>
              <w:rPr>
                <w:rFonts w:ascii="Arial Unicode MS" w:cs="Arial Unicode MS"/>
              </w:rPr>
            </w:pPr>
            <w:r>
              <w:t>Районный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147313,8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88"/>
        <w:gridCol w:w="1848"/>
        <w:gridCol w:w="1560"/>
        <w:gridCol w:w="1704"/>
        <w:gridCol w:w="1570"/>
      </w:tblGrid>
      <w:tr w:rsidR="0023778B">
        <w:trPr>
          <w:trHeight w:val="483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60"/>
              <w:rPr>
                <w:rFonts w:ascii="Arial Unicode MS" w:cs="Arial Unicode MS"/>
              </w:rPr>
            </w:pPr>
            <w:r>
              <w:t>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</w:tr>
      <w:tr w:rsidR="0023778B" w:rsidRPr="008F5897">
        <w:trPr>
          <w:trHeight w:val="763"/>
          <w:jc w:val="center"/>
        </w:trPr>
        <w:tc>
          <w:tcPr>
            <w:tcW w:w="6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Итого по подпрограмме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380"/>
              <w:rPr>
                <w:rFonts w:ascii="Arial Unicode MS" w:cs="Arial Unicode MS"/>
              </w:rPr>
            </w:pPr>
            <w:r>
              <w:t>районный бюджет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F5897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highlight w:val="yellow"/>
              </w:rPr>
            </w:pPr>
            <w:r w:rsidRPr="00DC03A7">
              <w:t>147313,8</w:t>
            </w:r>
          </w:p>
        </w:tc>
      </w:tr>
      <w:tr w:rsidR="0023778B" w:rsidRPr="008F5897">
        <w:trPr>
          <w:trHeight w:val="778"/>
          <w:jc w:val="center"/>
        </w:trPr>
        <w:tc>
          <w:tcPr>
            <w:tcW w:w="6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Итого по государственной программе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380"/>
              <w:rPr>
                <w:rFonts w:ascii="Arial Unicode MS" w:cs="Arial Unicode MS"/>
              </w:rPr>
            </w:pPr>
            <w:r>
              <w:t>Районный бюджет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F5897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highlight w:val="yellow"/>
              </w:rPr>
            </w:pPr>
            <w:r>
              <w:t>180990,1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p w:rsidR="0023778B" w:rsidRDefault="0023778B">
      <w:pPr>
        <w:rPr>
          <w:color w:val="auto"/>
          <w:sz w:val="2"/>
          <w:szCs w:val="2"/>
        </w:rPr>
        <w:sectPr w:rsidR="0023778B" w:rsidSect="008C41E3">
          <w:type w:val="continuous"/>
          <w:pgSz w:w="11905" w:h="16837"/>
          <w:pgMar w:top="723" w:right="916" w:bottom="904" w:left="1050" w:header="1180" w:footer="1347" w:gutter="0"/>
          <w:cols w:space="720"/>
          <w:noEndnote/>
          <w:docGrid w:linePitch="360"/>
        </w:sectPr>
      </w:pPr>
    </w:p>
    <w:p w:rsidR="0023778B" w:rsidRDefault="0023778B">
      <w:pPr>
        <w:pStyle w:val="21"/>
        <w:spacing w:after="0"/>
        <w:ind w:right="340"/>
        <w:rPr>
          <w:rFonts w:ascii="Arial Unicode MS" w:cs="Arial Unicode MS"/>
        </w:rPr>
      </w:pPr>
      <w:r>
        <w:lastRenderedPageBreak/>
        <w:t xml:space="preserve">ПРИЛОЖЕНИЕ 2 к муниципальной программе </w:t>
      </w:r>
      <w:proofErr w:type="spellStart"/>
      <w:r>
        <w:t>Варненского</w:t>
      </w:r>
      <w:proofErr w:type="spellEnd"/>
      <w:r>
        <w:t xml:space="preserve"> муниципального района «Управление муниципальными финансами </w:t>
      </w:r>
      <w:proofErr w:type="spellStart"/>
      <w:r>
        <w:t>Варненского</w:t>
      </w:r>
      <w:proofErr w:type="spellEnd"/>
      <w:r>
        <w:t xml:space="preserve"> муниципального района» на 2017 год</w:t>
      </w:r>
    </w:p>
    <w:p w:rsidR="0023778B" w:rsidRDefault="0023778B">
      <w:pPr>
        <w:pStyle w:val="41"/>
        <w:spacing w:before="341" w:after="0" w:line="240" w:lineRule="auto"/>
        <w:ind w:left="260"/>
        <w:rPr>
          <w:rFonts w:ascii="Arial Unicode MS" w:cs="Arial Unicode MS"/>
        </w:rPr>
      </w:pPr>
      <w:r>
        <w:t>Обоснование состава и значений показателей муниципальной программы, методика их расчета, источники получения</w:t>
      </w:r>
    </w:p>
    <w:p w:rsidR="0023778B" w:rsidRDefault="0023778B">
      <w:pPr>
        <w:pStyle w:val="41"/>
        <w:spacing w:before="20" w:after="280" w:line="240" w:lineRule="auto"/>
        <w:ind w:left="2680"/>
        <w:rPr>
          <w:rFonts w:ascii="Arial Unicode MS" w:cs="Arial Unicode MS"/>
        </w:rPr>
      </w:pPr>
      <w:r>
        <w:t>информации и оценка влияния внешних факторов и условий на их достижение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2688"/>
        <w:gridCol w:w="2693"/>
        <w:gridCol w:w="3403"/>
        <w:gridCol w:w="2832"/>
        <w:gridCol w:w="2477"/>
      </w:tblGrid>
      <w:tr w:rsidR="0023778B" w:rsidTr="008F5897">
        <w:trPr>
          <w:trHeight w:val="979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69" w:lineRule="exact"/>
              <w:ind w:right="240"/>
              <w:rPr>
                <w:rFonts w:ascii="Arial Unicode MS" w:cs="Arial Unicode MS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8" w:lineRule="exact"/>
              <w:rPr>
                <w:rFonts w:ascii="Arial Unicode MS" w:cs="Arial Unicode MS"/>
              </w:rPr>
            </w:pPr>
            <w:r>
              <w:t>Наименование показателей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60"/>
              <w:rPr>
                <w:rFonts w:ascii="Arial Unicode MS" w:cs="Arial Unicode MS"/>
              </w:rPr>
            </w:pPr>
            <w:r>
              <w:t>Обоснование состава и значений показателей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80"/>
              <w:rPr>
                <w:rFonts w:ascii="Arial Unicode MS" w:cs="Arial Unicode MS"/>
              </w:rPr>
            </w:pPr>
            <w:r>
              <w:t>Методика расчета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</w:rPr>
            </w:pPr>
            <w:r>
              <w:t>Источник получения информации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</w:rPr>
            </w:pPr>
            <w:r>
              <w:t>Оценка влияния внешних факторов и условий на их достижение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 w:rsidSect="00AB6CF1">
          <w:type w:val="continuous"/>
          <w:pgSz w:w="16837" w:h="11905" w:orient="landscape"/>
          <w:pgMar w:top="904" w:right="1047" w:bottom="542" w:left="1018" w:header="1015" w:footer="1047" w:gutter="0"/>
          <w:cols w:space="720"/>
          <w:noEndnote/>
          <w:docGrid w:linePitch="360"/>
        </w:sect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77"/>
        <w:gridCol w:w="2688"/>
        <w:gridCol w:w="2693"/>
        <w:gridCol w:w="3403"/>
        <w:gridCol w:w="2832"/>
        <w:gridCol w:w="2477"/>
      </w:tblGrid>
      <w:tr w:rsidR="0023778B" w:rsidTr="00AB6CF1">
        <w:trPr>
          <w:trHeight w:val="667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60"/>
              <w:rPr>
                <w:rFonts w:ascii="Arial Unicode MS" w:cs="Arial Unicode MS"/>
              </w:rPr>
            </w:pPr>
            <w:r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 xml:space="preserve">Охват </w:t>
            </w:r>
            <w:proofErr w:type="gramStart"/>
            <w:r>
              <w:t>бюджетных</w:t>
            </w:r>
            <w:proofErr w:type="gramEnd"/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ассигнований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районного бюджета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показателями,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характеризующими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цели и результаты их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использования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показатель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характеризует степень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использования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программно-целевых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 xml:space="preserve">методов </w:t>
            </w:r>
            <w:proofErr w:type="gramStart"/>
            <w:r>
              <w:t>при</w:t>
            </w:r>
            <w:proofErr w:type="gramEnd"/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proofErr w:type="gramStart"/>
            <w:r>
              <w:t>формировании</w:t>
            </w:r>
            <w:proofErr w:type="gramEnd"/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бюджета,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способствующих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повышению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эффективности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бюджетных расходов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8F5897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 xml:space="preserve">показатель рассчитывается как отношение расходов, сформированных (исполненных) в рамках муниципальных  программ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 и ведомственных целевых программ, к общему объему расходов районного бюджета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40"/>
              <w:rPr>
                <w:rFonts w:ascii="Arial Unicode MS" w:cs="Arial Unicode MS"/>
              </w:rPr>
            </w:pPr>
            <w:proofErr w:type="gramStart"/>
            <w:r>
              <w:t>Решение о районном бюджете, бюджетная отчетность (отчет об исполнении консолидированного бюджета субъекта Российской Федерации и бюджета</w:t>
            </w:r>
            <w:proofErr w:type="gramEnd"/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40"/>
            </w:pPr>
            <w:proofErr w:type="gramStart"/>
            <w:r>
              <w:t>территориального государственного внебюджетного фонда (форма 0503317, утвержденная приказом Минфина Российской Федерации от 28.12.2010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</w:t>
            </w:r>
            <w:proofErr w:type="gramEnd"/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40"/>
              <w:rPr>
                <w:rFonts w:ascii="Arial Unicode MS" w:cs="Arial Unicode MS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несвоевременное утверждение (</w:t>
            </w:r>
            <w:proofErr w:type="spellStart"/>
            <w:r>
              <w:t>неутверждение</w:t>
            </w:r>
            <w:proofErr w:type="spellEnd"/>
            <w:r>
              <w:t>) ГРБС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 xml:space="preserve">муниципальных программ </w:t>
            </w:r>
          </w:p>
          <w:p w:rsidR="0023778B" w:rsidRDefault="0023778B" w:rsidP="0026203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proofErr w:type="spellStart"/>
            <w:r>
              <w:t>Варненского</w:t>
            </w:r>
            <w:proofErr w:type="spellEnd"/>
            <w:r>
              <w:t xml:space="preserve"> муниципального района и ведомственных целевых программ по направлениям деятельности, формирование ГРБС расходов вне рамок муниципальных и ведомственных целевых программ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6837" w:h="11905" w:orient="landscape"/>
          <w:pgMar w:top="1414" w:right="1047" w:bottom="1347" w:left="1018" w:header="1015" w:footer="1047" w:gutter="0"/>
          <w:cols w:space="720"/>
          <w:noEndnote/>
          <w:docGrid w:linePitch="360"/>
        </w:sectPr>
      </w:pPr>
    </w:p>
    <w:p w:rsidR="0023778B" w:rsidRDefault="0023778B">
      <w:pPr>
        <w:pStyle w:val="21"/>
        <w:spacing w:before="341" w:after="0" w:line="240" w:lineRule="auto"/>
        <w:rPr>
          <w:rFonts w:ascii="Arial Unicode MS" w:cs="Arial Unicode MS"/>
        </w:rPr>
      </w:pPr>
      <w:r>
        <w:lastRenderedPageBreak/>
        <w:t>Подпрограмма «Создание условий для обеспечения сбалансированности</w:t>
      </w:r>
    </w:p>
    <w:p w:rsidR="0023778B" w:rsidRDefault="0023778B">
      <w:pPr>
        <w:pStyle w:val="21"/>
        <w:spacing w:before="20" w:after="0" w:line="240" w:lineRule="auto"/>
        <w:rPr>
          <w:rFonts w:ascii="Arial Unicode MS" w:cs="Arial Unicode MS"/>
        </w:rPr>
      </w:pPr>
      <w:r>
        <w:t xml:space="preserve"> местных бюджетов»</w:t>
      </w:r>
    </w:p>
    <w:p w:rsidR="0023778B" w:rsidRDefault="0023778B">
      <w:pPr>
        <w:pStyle w:val="21"/>
        <w:spacing w:before="340" w:after="0"/>
        <w:rPr>
          <w:rFonts w:ascii="Arial Unicode MS" w:cs="Arial Unicode MS"/>
        </w:rPr>
        <w:sectPr w:rsidR="0023778B">
          <w:headerReference w:type="even" r:id="rId9"/>
          <w:headerReference w:type="default" r:id="rId10"/>
          <w:pgSz w:w="11905" w:h="16837"/>
          <w:pgMar w:top="1378" w:right="970" w:bottom="1469" w:left="1839" w:header="1375" w:footer="1469" w:gutter="0"/>
          <w:cols w:space="720"/>
          <w:noEndnote/>
          <w:docGrid w:linePitch="360"/>
        </w:sectPr>
      </w:pPr>
      <w:r>
        <w:t>Паспорт подпрограммы «Создание условий для обеспечения сбалансированности местных бюджетов»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0" w:after="0" w:line="322" w:lineRule="exact"/>
        <w:rPr>
          <w:rFonts w:ascii="Arial Unicode MS" w:cs="Arial Unicode MS"/>
        </w:rPr>
      </w:pPr>
      <w:r>
        <w:t>Ответственный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0" w:after="0" w:line="322" w:lineRule="exact"/>
        <w:rPr>
          <w:rFonts w:ascii="Arial Unicode MS" w:cs="Arial Unicode MS"/>
        </w:rPr>
      </w:pPr>
      <w:r>
        <w:t>исполнитель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184" w:after="0" w:line="317" w:lineRule="exact"/>
        <w:rPr>
          <w:rFonts w:ascii="Arial Unicode MS" w:cs="Arial Unicode MS"/>
        </w:rPr>
      </w:pPr>
      <w:r>
        <w:t>Соисполнители подпрограммы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176" w:after="0" w:line="322" w:lineRule="exact"/>
      </w:pPr>
      <w:r>
        <w:t>Программно- целевые инструменты подпрограммы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176" w:after="0" w:line="322" w:lineRule="exact"/>
        <w:rPr>
          <w:rFonts w:ascii="Arial Unicode MS" w:cs="Arial Unicode MS"/>
        </w:rPr>
      </w:pPr>
    </w:p>
    <w:p w:rsidR="0023778B" w:rsidRDefault="0023778B" w:rsidP="00EF6504">
      <w:pPr>
        <w:pStyle w:val="41"/>
        <w:framePr w:w="2229" w:h="5969" w:wrap="around" w:vAnchor="text" w:hAnchor="page" w:x="1478" w:y="157"/>
        <w:spacing w:before="184" w:after="0" w:line="317" w:lineRule="exact"/>
        <w:ind w:right="320"/>
      </w:pPr>
      <w:r>
        <w:t>Основная цель подпрограммы</w:t>
      </w:r>
    </w:p>
    <w:p w:rsidR="0023778B" w:rsidRDefault="0023778B" w:rsidP="00EF6504">
      <w:pPr>
        <w:pStyle w:val="41"/>
        <w:framePr w:w="2229" w:h="5969" w:wrap="around" w:vAnchor="text" w:hAnchor="page" w:x="1478" w:y="157"/>
        <w:spacing w:before="480" w:after="0" w:line="317" w:lineRule="exact"/>
        <w:rPr>
          <w:rFonts w:ascii="Arial Unicode MS" w:cs="Arial Unicode MS"/>
        </w:rPr>
      </w:pPr>
      <w:r>
        <w:t>Основные задачи подпрограммы</w:t>
      </w:r>
    </w:p>
    <w:p w:rsidR="0023778B" w:rsidRDefault="0023778B" w:rsidP="00EF6504">
      <w:pPr>
        <w:pStyle w:val="41"/>
        <w:tabs>
          <w:tab w:val="left" w:pos="298"/>
        </w:tabs>
        <w:spacing w:before="0" w:after="0" w:line="240" w:lineRule="auto"/>
      </w:pPr>
    </w:p>
    <w:p w:rsidR="0023778B" w:rsidRDefault="0023778B">
      <w:pPr>
        <w:pStyle w:val="41"/>
        <w:numPr>
          <w:ilvl w:val="0"/>
          <w:numId w:val="2"/>
        </w:numPr>
        <w:tabs>
          <w:tab w:val="left" w:pos="298"/>
        </w:tabs>
        <w:spacing w:before="0" w:after="0" w:line="240" w:lineRule="auto"/>
      </w:pPr>
      <w:proofErr w:type="spellStart"/>
      <w:r>
        <w:t>Финуправление</w:t>
      </w:r>
      <w:proofErr w:type="spellEnd"/>
      <w:r>
        <w:t xml:space="preserve"> района</w:t>
      </w:r>
    </w:p>
    <w:p w:rsidR="0023778B" w:rsidRDefault="0023778B">
      <w:pPr>
        <w:pStyle w:val="41"/>
        <w:numPr>
          <w:ilvl w:val="0"/>
          <w:numId w:val="2"/>
        </w:numPr>
        <w:tabs>
          <w:tab w:val="left" w:pos="307"/>
        </w:tabs>
        <w:spacing w:before="927" w:after="0" w:line="240" w:lineRule="auto"/>
      </w:pPr>
      <w:r>
        <w:t>отсутствуют</w:t>
      </w:r>
    </w:p>
    <w:p w:rsidR="0023778B" w:rsidRDefault="0023778B">
      <w:pPr>
        <w:pStyle w:val="41"/>
        <w:numPr>
          <w:ilvl w:val="0"/>
          <w:numId w:val="2"/>
        </w:numPr>
        <w:tabs>
          <w:tab w:val="left" w:pos="307"/>
        </w:tabs>
        <w:spacing w:before="627" w:after="0" w:line="240" w:lineRule="auto"/>
      </w:pPr>
      <w:r>
        <w:t>отсутствуют</w:t>
      </w:r>
    </w:p>
    <w:p w:rsidR="0023778B" w:rsidRDefault="0023778B">
      <w:pPr>
        <w:pStyle w:val="31"/>
        <w:spacing w:before="1180" w:after="0" w:line="322" w:lineRule="exact"/>
        <w:ind w:left="300"/>
        <w:rPr>
          <w:rFonts w:ascii="Arial Unicode MS" w:cs="Arial Unicode MS"/>
        </w:rPr>
      </w:pPr>
      <w:r>
        <w:t xml:space="preserve">обеспечение долгосрочной сбалансированности и устойчивости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</w:t>
      </w:r>
    </w:p>
    <w:p w:rsidR="0023778B" w:rsidRDefault="0023778B">
      <w:pPr>
        <w:pStyle w:val="41"/>
        <w:spacing w:before="180" w:after="0" w:line="322" w:lineRule="exact"/>
        <w:ind w:left="300"/>
        <w:rPr>
          <w:rFonts w:ascii="Arial Unicode MS" w:cs="Arial Unicode MS"/>
        </w:rPr>
      </w:pPr>
      <w:r>
        <w:t xml:space="preserve">повышение достоверности и надежности прогнозных параметров районного бюджета; создание условий для обеспечения полного и своевременного исполнения расходных обязательств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>
      <w:pPr>
        <w:pStyle w:val="41"/>
        <w:spacing w:before="0" w:after="0" w:line="322" w:lineRule="exact"/>
        <w:ind w:left="300"/>
        <w:rPr>
          <w:rFonts w:ascii="Arial Unicode MS" w:cs="Arial Unicode MS"/>
        </w:rPr>
      </w:pPr>
      <w:r>
        <w:t>содействие увеличению налоговых и неналоговых доходов районного и местных бюджетов; прогнозирование рисков несбалансированности бюджета в долгосрочном периоде; содействие повышению эффективности бюджетных расходов</w:t>
      </w:r>
    </w:p>
    <w:p w:rsidR="0023778B" w:rsidRDefault="0023778B" w:rsidP="00EF6504">
      <w:pPr>
        <w:pStyle w:val="41"/>
        <w:framePr w:w="2098" w:h="1556" w:wrap="around" w:vAnchor="text" w:hAnchor="margin" w:x="-2638" w:y="229"/>
        <w:spacing w:before="0" w:after="0" w:line="317" w:lineRule="exact"/>
        <w:ind w:right="60"/>
        <w:rPr>
          <w:rFonts w:ascii="Arial Unicode MS" w:cs="Arial Unicode MS"/>
        </w:rPr>
      </w:pPr>
      <w:r>
        <w:t>Целевые индикаторы и показатели подпрограммы</w:t>
      </w:r>
    </w:p>
    <w:p w:rsidR="0023778B" w:rsidRDefault="0023778B">
      <w:pPr>
        <w:pStyle w:val="31"/>
        <w:spacing w:before="180" w:after="0" w:line="322" w:lineRule="exact"/>
        <w:ind w:left="300"/>
        <w:rPr>
          <w:rFonts w:ascii="Arial Unicode MS" w:cs="Arial Unicode MS"/>
        </w:rPr>
      </w:pPr>
      <w:r>
        <w:t>процент абсолютного отклонения фактического объема налоговых и неналоговых доходов районного бюджета за отчетный год от первоначального объема налоговых и неналоговых доходов районного бюджета, скорректированного с учетом степени</w:t>
      </w:r>
      <w:r>
        <w:br w:type="page"/>
      </w:r>
      <w:r>
        <w:lastRenderedPageBreak/>
        <w:t xml:space="preserve">исполнения показателей прогноза социально- экономического развития </w:t>
      </w:r>
      <w:proofErr w:type="spellStart"/>
      <w:r>
        <w:t>Варненского</w:t>
      </w:r>
      <w:proofErr w:type="spellEnd"/>
      <w:r>
        <w:t xml:space="preserve"> муниципального района процентов</w:t>
      </w:r>
    </w:p>
    <w:p w:rsidR="0023778B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</w:pPr>
      <w:r>
        <w:t>превышение установленных предельных объемов финансирования над показателями кассового плана с учетом прогноза кассовых поступлений и кассовых выплат соответствующего периода по расходам, процентов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22" w:lineRule="exact"/>
        <w:rPr>
          <w:rFonts w:ascii="Arial Unicode MS" w:cs="Arial Unicode MS"/>
        </w:rPr>
      </w:pPr>
      <w:r>
        <w:t>Этапы и сроки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22" w:lineRule="exact"/>
        <w:rPr>
          <w:rFonts w:ascii="Arial Unicode MS" w:cs="Arial Unicode MS"/>
        </w:rPr>
      </w:pPr>
      <w:r>
        <w:t>реализации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180" w:after="0" w:line="322" w:lineRule="exact"/>
        <w:ind w:right="40"/>
      </w:pPr>
      <w:r>
        <w:t>Объемы бюджетных ассигнований подпрограммы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180" w:after="0" w:line="322" w:lineRule="exact"/>
        <w:ind w:right="40"/>
        <w:rPr>
          <w:rFonts w:ascii="Arial Unicode MS" w:cs="Arial Unicode MS"/>
        </w:rPr>
      </w:pPr>
    </w:p>
    <w:p w:rsidR="0023778B" w:rsidRDefault="0023778B" w:rsidP="00EF6504">
      <w:pPr>
        <w:pStyle w:val="41"/>
        <w:framePr w:w="2023" w:h="4637" w:wrap="around" w:vAnchor="text" w:hAnchor="margin" w:x="-2571"/>
        <w:spacing w:before="184" w:after="0" w:line="317" w:lineRule="exact"/>
        <w:rPr>
          <w:rFonts w:ascii="Arial Unicode MS" w:cs="Arial Unicode MS"/>
        </w:rPr>
      </w:pPr>
      <w:r>
        <w:t>Ожидаемые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17" w:lineRule="exact"/>
        <w:rPr>
          <w:rFonts w:ascii="Arial Unicode MS" w:cs="Arial Unicode MS"/>
        </w:rPr>
      </w:pPr>
      <w:r>
        <w:t>конечные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17" w:lineRule="exact"/>
        <w:rPr>
          <w:rFonts w:ascii="Arial Unicode MS" w:cs="Arial Unicode MS"/>
        </w:rPr>
      </w:pPr>
      <w:r>
        <w:t>результаты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17" w:lineRule="exact"/>
        <w:rPr>
          <w:rFonts w:ascii="Arial Unicode MS" w:cs="Arial Unicode MS"/>
        </w:rPr>
      </w:pPr>
      <w:r>
        <w:t>реализации</w:t>
      </w:r>
    </w:p>
    <w:p w:rsidR="0023778B" w:rsidRDefault="0023778B" w:rsidP="00EF6504">
      <w:pPr>
        <w:pStyle w:val="41"/>
        <w:framePr w:w="2023" w:h="4637" w:wrap="around" w:vAnchor="text" w:hAnchor="margin" w:x="-2571"/>
        <w:spacing w:before="0" w:after="0" w:line="317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41"/>
        <w:spacing w:before="286" w:after="0" w:line="240" w:lineRule="auto"/>
        <w:rPr>
          <w:rFonts w:ascii="Arial Unicode MS" w:cs="Arial Unicode MS"/>
        </w:rPr>
      </w:pPr>
      <w:r>
        <w:t>- 2017 год</w:t>
      </w:r>
    </w:p>
    <w:p w:rsidR="0023778B" w:rsidRDefault="0023778B">
      <w:pPr>
        <w:pStyle w:val="41"/>
        <w:spacing w:before="860" w:after="0" w:line="240" w:lineRule="auto"/>
        <w:rPr>
          <w:rFonts w:ascii="Arial Unicode MS" w:cs="Arial Unicode MS"/>
        </w:rPr>
      </w:pPr>
      <w:r>
        <w:t>- 0,0 тыс. рублей</w:t>
      </w:r>
    </w:p>
    <w:p w:rsidR="0023778B" w:rsidRDefault="0023778B">
      <w:pPr>
        <w:pStyle w:val="41"/>
        <w:spacing w:before="1180" w:after="0" w:line="322" w:lineRule="exact"/>
        <w:ind w:left="300"/>
        <w:rPr>
          <w:rFonts w:ascii="Arial Unicode MS" w:cs="Arial Unicode MS"/>
        </w:rPr>
      </w:pPr>
      <w:r>
        <w:t>устойчивость и сбалансированность районного бюджета в долгосрочном периоде; создание условий для своевременности осуществления кассовых выплат получателями средств районного бюджета;</w:t>
      </w:r>
    </w:p>
    <w:p w:rsidR="0023778B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  <w:sectPr w:rsidR="0023778B">
          <w:type w:val="continuous"/>
          <w:pgSz w:w="11905" w:h="16837"/>
          <w:pgMar w:top="1341" w:right="992" w:bottom="1504" w:left="4050" w:header="1338" w:footer="1504" w:gutter="0"/>
          <w:cols w:space="720"/>
          <w:noEndnote/>
          <w:docGrid w:linePitch="360"/>
        </w:sectPr>
      </w:pPr>
      <w:r>
        <w:t>создание условий для повышения эффективности бюджетных расходов</w:t>
      </w:r>
    </w:p>
    <w:p w:rsidR="0023778B" w:rsidRDefault="0023778B" w:rsidP="00E124FF">
      <w:pPr>
        <w:pStyle w:val="41"/>
        <w:spacing w:before="0" w:after="0" w:line="120" w:lineRule="atLeast"/>
        <w:ind w:left="320"/>
        <w:rPr>
          <w:rFonts w:ascii="Arial Unicode MS" w:cs="Arial Unicode MS"/>
        </w:rPr>
      </w:pPr>
      <w:r>
        <w:lastRenderedPageBreak/>
        <w:t>Раздел I. Содержание проблемы и обоснование необходимости ее решения</w:t>
      </w:r>
    </w:p>
    <w:p w:rsidR="0023778B" w:rsidRDefault="0023778B" w:rsidP="00E124FF">
      <w:pPr>
        <w:pStyle w:val="41"/>
        <w:spacing w:before="0" w:after="0" w:line="120" w:lineRule="atLeast"/>
        <w:ind w:left="3300"/>
        <w:rPr>
          <w:rFonts w:ascii="Arial Unicode MS" w:cs="Arial Unicode MS"/>
        </w:rPr>
      </w:pPr>
      <w:r>
        <w:t>программными методами</w:t>
      </w:r>
    </w:p>
    <w:p w:rsidR="0023778B" w:rsidRDefault="0023778B" w:rsidP="00E124FF">
      <w:pPr>
        <w:pStyle w:val="61"/>
        <w:spacing w:before="0" w:line="120" w:lineRule="atLeast"/>
        <w:ind w:right="20" w:firstLine="720"/>
        <w:rPr>
          <w:rFonts w:ascii="Arial Unicode MS" w:cs="Arial Unicode MS"/>
        </w:rPr>
      </w:pPr>
      <w:r>
        <w:t xml:space="preserve">Создание условий для обеспечения долгосрочной сбалансированности и устойчивости районного 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 является важнейшей предпосылкой для сохранения экономической стабильности района, которая, в свою очередь, создает базовые условия для экономического роста, повышения инвестиционной привлекательности района и повышения конкурентоспособности района в экономической деятельности.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В рамках реформирования бюджетного процесса осуществлено совершенствование процедур составления, рассмотрения, утверждения и исполнения районного бюджета по следующим направлениям:</w:t>
      </w:r>
    </w:p>
    <w:p w:rsidR="0023778B" w:rsidRDefault="0023778B">
      <w:pPr>
        <w:pStyle w:val="61"/>
        <w:spacing w:before="0"/>
        <w:ind w:right="20"/>
      </w:pPr>
      <w:r>
        <w:t>формирование районного бюджета с учетом безусловного исполнения действующих обязательств, оценки объемов принимаемых обязательств и ресурсных возможностей районного бюджета;</w:t>
      </w:r>
    </w:p>
    <w:p w:rsidR="0023778B" w:rsidRDefault="0023778B">
      <w:pPr>
        <w:pStyle w:val="61"/>
        <w:spacing w:before="0"/>
        <w:ind w:right="20"/>
      </w:pPr>
      <w:r>
        <w:t>внедрение планирования бюджетных обязательств на основе разделения их на действующие и принимаемые обязательства;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переход от годового к среднесрочному финансовому планированию, утверждению районного бюджета на очередной финансовый год;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формирование районного бюджета с использованием программно- целевых методов планирования бюджета;</w:t>
      </w:r>
    </w:p>
    <w:p w:rsidR="0023778B" w:rsidRDefault="0023778B">
      <w:pPr>
        <w:pStyle w:val="41"/>
        <w:spacing w:before="0" w:after="0" w:line="322" w:lineRule="exact"/>
        <w:ind w:right="20"/>
        <w:rPr>
          <w:rFonts w:ascii="Arial Unicode MS" w:cs="Arial Unicode MS"/>
        </w:rPr>
      </w:pPr>
      <w:r>
        <w:t>формирование районного бюджета в программном формате. Для увеличения поступления в бюджет налоговых и неналоговых доходов на постоянной основе ведется работа по координации действий исполнительных органов местного самоуправления с налоговыми органами и главными администраторами неналоговых доходов.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В рамках реализации Плана предусмотрено проведение целого ряда мер, направленных на увеличение доходов районного бюджета: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оценка эффективности налоговых льгот и ставок налогов, установленных решением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обеспечение полного комплекса мер по принудительному взысканию задолженности по налогам и сборам в соответствии с законодательством Российской Федерации;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осуществление мероприятий по содействию занятости населения и контроля над своевременной выплатой заработной платы работникам организаций, финансируемых из районного бюджета и бюджетов </w:t>
      </w:r>
      <w:proofErr w:type="gramStart"/>
      <w:r>
        <w:t>сельский</w:t>
      </w:r>
      <w:proofErr w:type="gramEnd"/>
      <w:r>
        <w:t xml:space="preserve"> поселений;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анализ и осуществление </w:t>
      </w:r>
      <w:proofErr w:type="gramStart"/>
      <w:r>
        <w:t>контроля за</w:t>
      </w:r>
      <w:proofErr w:type="gramEnd"/>
      <w:r>
        <w:t xml:space="preserve"> своевременным поступлением неналоговых доходов районного бюджета от использования муниципального имущества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Проведение эффективной политики в области расходов и доходов, совершенствование бюджетного процесса в рамках продолжения работы по вышеназванным направлениям будет содействовать обеспечению долгосрочной сбалансированности и устойчивости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района.</w:t>
      </w:r>
    </w:p>
    <w:p w:rsidR="0023778B" w:rsidRDefault="0023778B" w:rsidP="00E124FF">
      <w:pPr>
        <w:pStyle w:val="41"/>
        <w:spacing w:before="0" w:after="0" w:line="120" w:lineRule="atLeast"/>
        <w:ind w:left="1840"/>
      </w:pPr>
    </w:p>
    <w:p w:rsidR="0023778B" w:rsidRDefault="0023778B" w:rsidP="00E124FF">
      <w:pPr>
        <w:pStyle w:val="41"/>
        <w:spacing w:before="0" w:after="0" w:line="120" w:lineRule="atLeast"/>
        <w:ind w:left="1840"/>
      </w:pPr>
    </w:p>
    <w:p w:rsidR="0023778B" w:rsidRDefault="0023778B" w:rsidP="00E124FF">
      <w:pPr>
        <w:pStyle w:val="41"/>
        <w:spacing w:before="0" w:after="0" w:line="120" w:lineRule="atLeast"/>
        <w:ind w:left="1840"/>
        <w:rPr>
          <w:rFonts w:ascii="Arial Unicode MS" w:cs="Arial Unicode MS"/>
        </w:rPr>
      </w:pPr>
      <w:r>
        <w:lastRenderedPageBreak/>
        <w:t>Раздел II. Основные цели и задачи подпрограммы</w:t>
      </w:r>
    </w:p>
    <w:p w:rsidR="0023778B" w:rsidRDefault="0023778B" w:rsidP="00E124FF">
      <w:pPr>
        <w:pStyle w:val="61"/>
        <w:spacing w:before="0" w:line="120" w:lineRule="atLeast"/>
        <w:ind w:right="20"/>
        <w:rPr>
          <w:rFonts w:ascii="Arial Unicode MS" w:cs="Arial Unicode MS"/>
        </w:rPr>
      </w:pPr>
      <w:r>
        <w:t xml:space="preserve">Основной целью данной подпрограммы является обеспечение долгосрочной сбалансированности и устойчивости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Для достижения поставленной цели предусматривается решение следующих задач:</w:t>
      </w:r>
    </w:p>
    <w:p w:rsidR="0023778B" w:rsidRDefault="0023778B">
      <w:pPr>
        <w:pStyle w:val="61"/>
        <w:numPr>
          <w:ilvl w:val="0"/>
          <w:numId w:val="3"/>
        </w:numPr>
        <w:tabs>
          <w:tab w:val="left" w:pos="1133"/>
        </w:tabs>
        <w:spacing w:before="0"/>
        <w:ind w:right="20"/>
      </w:pPr>
      <w:r>
        <w:t>повышение достоверности и надежности прогнозных параметров районного бюджета;</w:t>
      </w:r>
    </w:p>
    <w:p w:rsidR="0023778B" w:rsidRDefault="0023778B">
      <w:pPr>
        <w:pStyle w:val="61"/>
        <w:numPr>
          <w:ilvl w:val="0"/>
          <w:numId w:val="3"/>
        </w:numPr>
        <w:tabs>
          <w:tab w:val="left" w:pos="1190"/>
        </w:tabs>
        <w:spacing w:before="0"/>
        <w:ind w:right="20"/>
      </w:pPr>
      <w:r>
        <w:t xml:space="preserve">создание условий для обеспечения полного и своевременного исполнения расходных обязательств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>
      <w:pPr>
        <w:pStyle w:val="61"/>
        <w:numPr>
          <w:ilvl w:val="0"/>
          <w:numId w:val="3"/>
        </w:numPr>
        <w:tabs>
          <w:tab w:val="left" w:pos="1032"/>
        </w:tabs>
        <w:spacing w:before="0"/>
        <w:ind w:right="20"/>
      </w:pPr>
      <w:r>
        <w:t xml:space="preserve">содействие увеличению налоговых и неналоговых доходов </w:t>
      </w:r>
      <w:proofErr w:type="gramStart"/>
      <w:r>
        <w:t>районного</w:t>
      </w:r>
      <w:proofErr w:type="gramEnd"/>
      <w:r>
        <w:t xml:space="preserve"> и местных бюджетов;</w:t>
      </w:r>
    </w:p>
    <w:p w:rsidR="0023778B" w:rsidRDefault="0023778B">
      <w:pPr>
        <w:pStyle w:val="61"/>
        <w:numPr>
          <w:ilvl w:val="0"/>
          <w:numId w:val="3"/>
        </w:numPr>
        <w:tabs>
          <w:tab w:val="left" w:pos="1320"/>
        </w:tabs>
        <w:spacing w:before="0"/>
        <w:ind w:right="20"/>
      </w:pPr>
      <w:r>
        <w:t>прогнозирование рисков несбалансированности бюджета в долгосрочном периоде;</w:t>
      </w:r>
    </w:p>
    <w:p w:rsidR="0023778B" w:rsidRDefault="0023778B">
      <w:pPr>
        <w:pStyle w:val="41"/>
        <w:numPr>
          <w:ilvl w:val="0"/>
          <w:numId w:val="3"/>
        </w:numPr>
        <w:tabs>
          <w:tab w:val="left" w:pos="1022"/>
        </w:tabs>
        <w:spacing w:before="0" w:after="0" w:line="322" w:lineRule="exact"/>
        <w:ind w:left="720"/>
      </w:pPr>
      <w:r>
        <w:t>содействие повышению эффективности бюджетных расходов.</w:t>
      </w:r>
    </w:p>
    <w:p w:rsidR="0023778B" w:rsidRDefault="0023778B" w:rsidP="00E124FF">
      <w:pPr>
        <w:pStyle w:val="41"/>
        <w:spacing w:before="0" w:after="0" w:line="120" w:lineRule="atLeast"/>
        <w:ind w:left="1780"/>
      </w:pPr>
    </w:p>
    <w:p w:rsidR="0023778B" w:rsidRDefault="0023778B" w:rsidP="00E124FF">
      <w:pPr>
        <w:pStyle w:val="41"/>
        <w:spacing w:before="0" w:after="0" w:line="120" w:lineRule="atLeast"/>
        <w:ind w:left="1780"/>
        <w:rPr>
          <w:rFonts w:ascii="Arial Unicode MS" w:cs="Arial Unicode MS"/>
        </w:rPr>
      </w:pPr>
      <w:r>
        <w:t>Раздел III. Сроки и этапы реализации подпрограммы</w:t>
      </w:r>
    </w:p>
    <w:p w:rsidR="0023778B" w:rsidRDefault="0023778B" w:rsidP="00E124FF">
      <w:pPr>
        <w:pStyle w:val="41"/>
        <w:spacing w:before="0" w:after="0" w:line="120" w:lineRule="atLeast"/>
        <w:ind w:left="720"/>
        <w:rPr>
          <w:rFonts w:ascii="Arial Unicode MS" w:cs="Arial Unicode MS"/>
        </w:rPr>
      </w:pPr>
      <w:r>
        <w:t>Срок реализации мероприятий подпрограммы – 2017</w:t>
      </w:r>
      <w:r w:rsidR="00E421AF">
        <w:t>год</w:t>
      </w:r>
      <w:r>
        <w:t>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Соблюдение установленных сроков реализации подпрограммы обеспечивается системой мероприятий подпрограммы.</w:t>
      </w:r>
    </w:p>
    <w:p w:rsidR="0023778B" w:rsidRDefault="0023778B">
      <w:pPr>
        <w:pStyle w:val="41"/>
        <w:spacing w:before="300" w:after="0" w:line="322" w:lineRule="exact"/>
        <w:ind w:left="1920"/>
        <w:rPr>
          <w:rFonts w:ascii="Arial Unicode MS" w:cs="Arial Unicode MS"/>
        </w:rPr>
      </w:pPr>
      <w:r>
        <w:t>Раздел IV. Система мероприятий подпрограммы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Система мероприятий подпрограммы приведена в приложении 1 к подпрограмме.</w:t>
      </w:r>
    </w:p>
    <w:p w:rsidR="0023778B" w:rsidRDefault="0023778B" w:rsidP="00E124FF">
      <w:pPr>
        <w:pStyle w:val="41"/>
        <w:spacing w:before="0" w:after="0" w:line="120" w:lineRule="atLeast"/>
        <w:ind w:left="19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</w:t>
      </w:r>
      <w:r w:rsidRPr="00B77F13">
        <w:rPr>
          <w:lang w:eastAsia="en-US"/>
        </w:rPr>
        <w:t xml:space="preserve">. </w:t>
      </w:r>
      <w:r>
        <w:t>Ресурсное обеспечение подпрограммы</w:t>
      </w:r>
    </w:p>
    <w:p w:rsidR="0023778B" w:rsidRDefault="0023778B" w:rsidP="00E124FF">
      <w:pPr>
        <w:pStyle w:val="61"/>
        <w:spacing w:before="0" w:line="120" w:lineRule="atLeast"/>
        <w:ind w:right="20"/>
        <w:rPr>
          <w:rFonts w:ascii="Arial Unicode MS" w:cs="Arial Unicode MS"/>
        </w:rPr>
      </w:pPr>
      <w:r>
        <w:t>Реализация мероприятий подпрограммы не требует финансирования из районного бюджета.</w:t>
      </w:r>
    </w:p>
    <w:p w:rsidR="0023778B" w:rsidRDefault="0023778B" w:rsidP="00E124FF">
      <w:pPr>
        <w:pStyle w:val="41"/>
        <w:spacing w:before="0" w:after="0" w:line="120" w:lineRule="atLeast"/>
        <w:ind w:left="360"/>
      </w:pPr>
    </w:p>
    <w:p w:rsidR="0023778B" w:rsidRDefault="0023778B" w:rsidP="00E124FF">
      <w:pPr>
        <w:pStyle w:val="41"/>
        <w:spacing w:before="0" w:after="0" w:line="120" w:lineRule="atLeast"/>
        <w:ind w:left="360"/>
        <w:rPr>
          <w:rFonts w:ascii="Arial Unicode MS" w:cs="Arial Unicode MS"/>
        </w:rPr>
      </w:pPr>
      <w:r>
        <w:t>Раздел VI. Организация управления и механизм выполнения мероприятий</w:t>
      </w:r>
    </w:p>
    <w:p w:rsidR="0023778B" w:rsidRDefault="0023778B" w:rsidP="00E124FF">
      <w:pPr>
        <w:pStyle w:val="41"/>
        <w:spacing w:before="0" w:after="0" w:line="120" w:lineRule="atLeast"/>
        <w:ind w:left="3940"/>
        <w:rPr>
          <w:rFonts w:ascii="Arial Unicode MS" w:cs="Arial Unicode MS"/>
        </w:rPr>
      </w:pPr>
      <w:r>
        <w:t>подпрограммы</w:t>
      </w:r>
    </w:p>
    <w:p w:rsidR="0023778B" w:rsidRDefault="0023778B" w:rsidP="00E124FF">
      <w:pPr>
        <w:pStyle w:val="61"/>
        <w:spacing w:before="0" w:line="120" w:lineRule="atLeast"/>
        <w:rPr>
          <w:rFonts w:ascii="Arial Unicode MS" w:cs="Arial Unicode MS"/>
        </w:rPr>
      </w:pPr>
      <w:r>
        <w:t xml:space="preserve">Ответственным исполнителем подпрограммы является </w:t>
      </w:r>
      <w:proofErr w:type="spellStart"/>
      <w:r>
        <w:t>Финуправление</w:t>
      </w:r>
      <w:proofErr w:type="spellEnd"/>
      <w:r>
        <w:t xml:space="preserve"> района. </w:t>
      </w:r>
      <w:proofErr w:type="spellStart"/>
      <w:r>
        <w:t>Финуправление</w:t>
      </w:r>
      <w:proofErr w:type="spellEnd"/>
      <w:r>
        <w:t xml:space="preserve"> района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организует реализацию подпрограммы в целях достижения целевых индикаторов и показателей подпрограммы и конечных результатов ее реализации, а также эффективного использования бюджетных средств;</w:t>
      </w:r>
    </w:p>
    <w:p w:rsidR="0023778B" w:rsidRDefault="0023778B" w:rsidP="00E124FF">
      <w:pPr>
        <w:pStyle w:val="41"/>
        <w:spacing w:before="0" w:after="0" w:line="120" w:lineRule="atLeast"/>
        <w:ind w:left="1060"/>
      </w:pPr>
    </w:p>
    <w:p w:rsidR="0023778B" w:rsidRDefault="0023778B" w:rsidP="00E124FF">
      <w:pPr>
        <w:pStyle w:val="41"/>
        <w:spacing w:before="0" w:after="0" w:line="120" w:lineRule="atLeast"/>
        <w:ind w:left="106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VII</w:t>
      </w:r>
      <w:r w:rsidRPr="00B77F13">
        <w:rPr>
          <w:lang w:eastAsia="en-US"/>
        </w:rPr>
        <w:t xml:space="preserve">. </w:t>
      </w:r>
      <w:r>
        <w:t>Ожидаемые результаты реализации подпрограммы</w:t>
      </w:r>
    </w:p>
    <w:p w:rsidR="0023778B" w:rsidRDefault="0023778B" w:rsidP="00E124FF">
      <w:pPr>
        <w:spacing w:line="120" w:lineRule="atLeast"/>
        <w:rPr>
          <w:color w:val="auto"/>
          <w:sz w:val="2"/>
          <w:szCs w:val="2"/>
        </w:rPr>
      </w:pPr>
    </w:p>
    <w:p w:rsidR="0023778B" w:rsidRDefault="0023778B" w:rsidP="00E124FF">
      <w:pPr>
        <w:pStyle w:val="61"/>
        <w:spacing w:before="0" w:line="120" w:lineRule="atLeast"/>
        <w:ind w:left="80"/>
        <w:rPr>
          <w:rFonts w:ascii="Arial Unicode MS" w:cs="Arial Unicode MS"/>
        </w:rPr>
      </w:pPr>
      <w:r>
        <w:t>Реализация предусмотренных подпрограммой мероприятий позволит обеспечить:</w:t>
      </w:r>
    </w:p>
    <w:p w:rsidR="0023778B" w:rsidRDefault="0023778B">
      <w:pPr>
        <w:pStyle w:val="61"/>
        <w:spacing w:before="0"/>
        <w:ind w:left="80"/>
        <w:rPr>
          <w:rFonts w:ascii="Arial Unicode MS" w:cs="Arial Unicode MS"/>
        </w:rPr>
      </w:pPr>
      <w:r>
        <w:t>устойчивость и сбалансированность районного бюджета в долгосрочном периоде;</w:t>
      </w:r>
    </w:p>
    <w:p w:rsidR="0023778B" w:rsidRDefault="0023778B">
      <w:pPr>
        <w:pStyle w:val="61"/>
        <w:spacing w:before="0"/>
        <w:ind w:left="80"/>
        <w:rPr>
          <w:rFonts w:ascii="Arial Unicode MS" w:cs="Arial Unicode MS"/>
        </w:rPr>
      </w:pPr>
      <w:r>
        <w:t>повышение эффективности предоставления налоговых льгот путем анализа целесообразности их предоставления конкретным получателям и анализа положительных бюджетных эффектов от их предоставления;</w:t>
      </w:r>
    </w:p>
    <w:p w:rsidR="0023778B" w:rsidRDefault="0023778B">
      <w:pPr>
        <w:pStyle w:val="61"/>
        <w:spacing w:before="0"/>
        <w:ind w:left="80"/>
        <w:rPr>
          <w:rFonts w:ascii="Arial Unicode MS" w:cs="Arial Unicode MS"/>
        </w:rPr>
      </w:pPr>
      <w:r>
        <w:t>создание условий для своевременности осуществления кассовых выплат получателями средств районного бюджета;</w:t>
      </w:r>
    </w:p>
    <w:p w:rsidR="0023778B" w:rsidRDefault="0023778B">
      <w:pPr>
        <w:pStyle w:val="41"/>
        <w:spacing w:before="0" w:after="0" w:line="322" w:lineRule="exact"/>
        <w:ind w:left="760"/>
        <w:rPr>
          <w:rFonts w:ascii="Arial Unicode MS" w:cs="Arial Unicode MS"/>
        </w:rPr>
      </w:pPr>
      <w:r>
        <w:lastRenderedPageBreak/>
        <w:t>создание условий для повышения эффективности бюджетных расходов;</w:t>
      </w:r>
    </w:p>
    <w:p w:rsidR="0023778B" w:rsidRDefault="0023778B">
      <w:pPr>
        <w:pStyle w:val="41"/>
        <w:spacing w:before="0" w:after="0" w:line="322" w:lineRule="exact"/>
        <w:ind w:left="760"/>
        <w:rPr>
          <w:rFonts w:ascii="Arial Unicode MS" w:cs="Arial Unicode MS"/>
        </w:rPr>
      </w:pPr>
      <w:r>
        <w:t>повышение качества управления муниципальными финансами.</w:t>
      </w:r>
    </w:p>
    <w:p w:rsidR="0023778B" w:rsidRDefault="0023778B" w:rsidP="00E124FF">
      <w:pPr>
        <w:pStyle w:val="41"/>
        <w:spacing w:before="0" w:after="0" w:line="120" w:lineRule="atLeast"/>
        <w:ind w:left="760"/>
      </w:pPr>
    </w:p>
    <w:p w:rsidR="0023778B" w:rsidRDefault="0023778B" w:rsidP="00E124FF">
      <w:pPr>
        <w:pStyle w:val="41"/>
        <w:spacing w:before="0" w:after="0" w:line="120" w:lineRule="atLeast"/>
        <w:ind w:left="760"/>
        <w:rPr>
          <w:rFonts w:ascii="Arial Unicode MS" w:cs="Arial Unicode MS"/>
        </w:rPr>
      </w:pPr>
      <w:r>
        <w:t>Раздел VIII. Финансово-экономическое обоснование подпрограммы</w:t>
      </w:r>
    </w:p>
    <w:p w:rsidR="0023778B" w:rsidRDefault="0023778B" w:rsidP="00E124FF">
      <w:pPr>
        <w:pStyle w:val="61"/>
        <w:spacing w:before="0" w:line="120" w:lineRule="atLeast"/>
        <w:ind w:left="80"/>
        <w:rPr>
          <w:rFonts w:ascii="Arial Unicode MS" w:cs="Arial Unicode MS"/>
        </w:rPr>
      </w:pPr>
      <w:r>
        <w:t>Реализация мероприятий подпрограммы не требует финансирования из районного бюджета.</w:t>
      </w:r>
    </w:p>
    <w:p w:rsidR="0023778B" w:rsidRDefault="0023778B">
      <w:pPr>
        <w:pStyle w:val="131"/>
        <w:spacing w:after="0"/>
        <w:ind w:left="4880" w:right="480"/>
        <w:rPr>
          <w:rFonts w:ascii="Arial Unicode MS" w:cs="Arial Unicode MS"/>
        </w:rPr>
      </w:pPr>
      <w:r>
        <w:t>ПРИЛОЖЕНИЕ 1 к подпрограмме «Создание условий для обеспечения сбалансированности районного и местных бюджетов»</w:t>
      </w:r>
    </w:p>
    <w:p w:rsidR="0023778B" w:rsidRDefault="0023778B">
      <w:pPr>
        <w:pStyle w:val="21"/>
        <w:spacing w:before="296" w:after="235" w:line="326" w:lineRule="exact"/>
        <w:ind w:left="40"/>
        <w:rPr>
          <w:rFonts w:ascii="Arial Unicode MS" w:cs="Arial Unicode MS"/>
        </w:rPr>
      </w:pPr>
      <w:r>
        <w:t>Система мероприятий подпрограммы «Создание условий для обеспечения сбалансированности районного и местных бюджетов»</w:t>
      </w:r>
    </w:p>
    <w:tbl>
      <w:tblPr>
        <w:tblW w:w="1008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416"/>
        <w:gridCol w:w="1810"/>
        <w:gridCol w:w="1448"/>
        <w:gridCol w:w="1810"/>
        <w:gridCol w:w="1028"/>
      </w:tblGrid>
      <w:tr w:rsidR="0023778B" w:rsidTr="00E124FF">
        <w:trPr>
          <w:trHeight w:val="7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0150D3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0150D3">
              <w:rPr>
                <w:sz w:val="21"/>
                <w:szCs w:val="21"/>
              </w:rPr>
              <w:t>/</w:t>
            </w:r>
            <w:proofErr w:type="spellStart"/>
            <w:r w:rsidRPr="000150D3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8" w:lineRule="exact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14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Срок исполнения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121"/>
              <w:framePr w:wrap="notBeside" w:vAnchor="text" w:hAnchor="text" w:xAlign="center"/>
              <w:shd w:val="clear" w:color="auto" w:fill="auto"/>
              <w:ind w:left="14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2017 год</w:t>
            </w:r>
          </w:p>
        </w:tc>
      </w:tr>
      <w:tr w:rsidR="0023778B" w:rsidTr="00007CB5">
        <w:trPr>
          <w:trHeight w:val="478"/>
          <w:jc w:val="center"/>
        </w:trPr>
        <w:tc>
          <w:tcPr>
            <w:tcW w:w="10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0150D3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548" w:hanging="543"/>
              <w:jc w:val="center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I. Задача: повышение достоверности и надежности прогнозных параметров районного бюджета</w:t>
            </w:r>
          </w:p>
        </w:tc>
      </w:tr>
      <w:tr w:rsidR="0023778B" w:rsidTr="00E124FF">
        <w:trPr>
          <w:trHeight w:val="181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1.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 xml:space="preserve">Подготовка прогноза поступления собственных доходов консолидированного бюджета </w:t>
            </w:r>
            <w:proofErr w:type="spellStart"/>
            <w:r w:rsidRPr="000150D3">
              <w:rPr>
                <w:sz w:val="21"/>
                <w:szCs w:val="21"/>
              </w:rPr>
              <w:t>Варненского</w:t>
            </w:r>
            <w:proofErr w:type="spellEnd"/>
            <w:r w:rsidRPr="000150D3">
              <w:rPr>
                <w:sz w:val="21"/>
                <w:szCs w:val="21"/>
              </w:rPr>
              <w:t xml:space="preserve"> муниципального района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007CB5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62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0150D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2017 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</w:tr>
      <w:tr w:rsidR="0023778B" w:rsidTr="00E124FF">
        <w:trPr>
          <w:trHeight w:val="198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2.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 xml:space="preserve">Мониторинг поступления собственных доходов в бюджет </w:t>
            </w:r>
            <w:proofErr w:type="spellStart"/>
            <w:r w:rsidRPr="000150D3">
              <w:rPr>
                <w:sz w:val="21"/>
                <w:szCs w:val="21"/>
              </w:rPr>
              <w:t>Варненского</w:t>
            </w:r>
            <w:proofErr w:type="spellEnd"/>
            <w:r w:rsidRPr="000150D3">
              <w:rPr>
                <w:sz w:val="21"/>
                <w:szCs w:val="21"/>
              </w:rPr>
              <w:t xml:space="preserve"> муниципального района и оперативное уточнение кассового плана, исходя из реальной ситуации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007CB5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62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0150D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2017 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B27BF1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</w:tr>
      <w:tr w:rsidR="0023778B" w:rsidTr="00E124FF">
        <w:trPr>
          <w:trHeight w:val="231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3.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Мониторинг и оценка</w:t>
            </w:r>
            <w:r>
              <w:rPr>
                <w:sz w:val="21"/>
                <w:szCs w:val="21"/>
              </w:rPr>
              <w:t xml:space="preserve"> ф</w:t>
            </w:r>
            <w:r w:rsidRPr="000150D3">
              <w:rPr>
                <w:sz w:val="21"/>
                <w:szCs w:val="21"/>
              </w:rPr>
              <w:t>инансовых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последствий изменений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федерального и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регионального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налогово-бюджетного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законодательства,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подготовка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предложений по его</w:t>
            </w:r>
            <w:r>
              <w:rPr>
                <w:sz w:val="21"/>
                <w:szCs w:val="21"/>
              </w:rPr>
              <w:t xml:space="preserve"> </w:t>
            </w:r>
            <w:r w:rsidRPr="000150D3">
              <w:rPr>
                <w:sz w:val="21"/>
                <w:szCs w:val="21"/>
              </w:rPr>
              <w:t>совершенствованию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007CB5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62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0150D3">
              <w:rPr>
                <w:sz w:val="21"/>
                <w:szCs w:val="21"/>
              </w:rPr>
              <w:t>Финуправление</w:t>
            </w:r>
            <w:proofErr w:type="spellEnd"/>
            <w:r w:rsidRPr="000150D3">
              <w:rPr>
                <w:sz w:val="21"/>
                <w:szCs w:val="21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2017 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</w:tr>
      <w:tr w:rsidR="0023778B" w:rsidTr="00E124FF">
        <w:trPr>
          <w:trHeight w:val="21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4.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Мониторинг отклонений фактических расходов от помесячного распределения бюджетных сре</w:t>
            </w:r>
            <w:proofErr w:type="gramStart"/>
            <w:r w:rsidRPr="000150D3">
              <w:rPr>
                <w:sz w:val="21"/>
                <w:szCs w:val="21"/>
              </w:rPr>
              <w:t>дств в р</w:t>
            </w:r>
            <w:proofErr w:type="gramEnd"/>
            <w:r w:rsidRPr="000150D3">
              <w:rPr>
                <w:sz w:val="21"/>
                <w:szCs w:val="21"/>
              </w:rPr>
              <w:t>азрезе ГРБС в целях стимулирования к повышению качества прогнозирования</w:t>
            </w:r>
            <w:r>
              <w:rPr>
                <w:sz w:val="21"/>
                <w:szCs w:val="21"/>
              </w:rPr>
              <w:t xml:space="preserve"> расходов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 w:rsidP="00007CB5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362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0150D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2017 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150D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0150D3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tbl>
      <w:tblPr>
        <w:tblW w:w="1008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698"/>
        <w:gridCol w:w="1985"/>
        <w:gridCol w:w="1421"/>
        <w:gridCol w:w="1982"/>
        <w:gridCol w:w="1426"/>
      </w:tblGrid>
      <w:tr w:rsidR="0023778B" w:rsidTr="00FF2B56">
        <w:trPr>
          <w:trHeight w:val="763"/>
          <w:jc w:val="center"/>
        </w:trPr>
        <w:tc>
          <w:tcPr>
            <w:tcW w:w="10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44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lastRenderedPageBreak/>
              <w:t>II. Задача: обеспечение полного и своевременного исполнения расходных обязательств</w:t>
            </w:r>
          </w:p>
          <w:p w:rsidR="0023778B" w:rsidRPr="00FF2B56" w:rsidRDefault="0023778B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380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Варненского</w:t>
            </w:r>
            <w:proofErr w:type="spellEnd"/>
            <w:r w:rsidRPr="00FF2B56">
              <w:rPr>
                <w:sz w:val="21"/>
                <w:szCs w:val="21"/>
              </w:rPr>
              <w:t xml:space="preserve"> муниципального района</w:t>
            </w:r>
          </w:p>
        </w:tc>
      </w:tr>
      <w:tr w:rsidR="0023778B" w:rsidTr="00FF2B56">
        <w:trPr>
          <w:trHeight w:val="187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Установление предельных объемов финансирования расходов с учетом прогнозируемых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FF2B56">
        <w:trPr>
          <w:trHeight w:val="241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 xml:space="preserve">Формирование в составе расходов </w:t>
            </w:r>
            <w:proofErr w:type="spellStart"/>
            <w:r>
              <w:rPr>
                <w:sz w:val="21"/>
                <w:szCs w:val="21"/>
              </w:rPr>
              <w:t>Финуправления</w:t>
            </w:r>
            <w:proofErr w:type="spellEnd"/>
            <w:r w:rsidRPr="00FF2B56">
              <w:rPr>
                <w:sz w:val="21"/>
                <w:szCs w:val="21"/>
              </w:rPr>
              <w:t xml:space="preserve"> резервов </w:t>
            </w:r>
            <w:r>
              <w:rPr>
                <w:sz w:val="21"/>
                <w:szCs w:val="21"/>
              </w:rPr>
              <w:t>ме</w:t>
            </w:r>
            <w:r w:rsidRPr="00FF2B56">
              <w:rPr>
                <w:sz w:val="21"/>
                <w:szCs w:val="21"/>
              </w:rPr>
              <w:t>стного бюджета для финансового обеспечения расходных обязательств в условиях недостатка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FF2B56">
        <w:trPr>
          <w:trHeight w:val="187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 xml:space="preserve">Резервирование средств, образовавшихся после проведения конкурсных процедур при осуществлении расходов </w:t>
            </w:r>
            <w:r>
              <w:rPr>
                <w:sz w:val="21"/>
                <w:szCs w:val="21"/>
              </w:rPr>
              <w:t>ме</w:t>
            </w:r>
            <w:r w:rsidRPr="00FF2B56">
              <w:rPr>
                <w:sz w:val="21"/>
                <w:szCs w:val="21"/>
              </w:rPr>
              <w:t>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FF2B56">
        <w:trPr>
          <w:trHeight w:val="768"/>
          <w:jc w:val="center"/>
        </w:trPr>
        <w:tc>
          <w:tcPr>
            <w:tcW w:w="10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0838C6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5"/>
              <w:jc w:val="center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  <w:lang w:val="en-US" w:eastAsia="en-US"/>
              </w:rPr>
              <w:t>III</w:t>
            </w:r>
            <w:r w:rsidRPr="00FF2B56">
              <w:rPr>
                <w:sz w:val="21"/>
                <w:szCs w:val="21"/>
                <w:lang w:eastAsia="en-US"/>
              </w:rPr>
              <w:t xml:space="preserve">. </w:t>
            </w:r>
            <w:r w:rsidRPr="00FF2B56">
              <w:rPr>
                <w:sz w:val="21"/>
                <w:szCs w:val="21"/>
              </w:rPr>
              <w:t>Задача: создание условий для увеличения налоговых и неналоговых доходов местн</w:t>
            </w:r>
            <w:r>
              <w:rPr>
                <w:sz w:val="21"/>
                <w:szCs w:val="21"/>
              </w:rPr>
              <w:t>ого</w:t>
            </w:r>
            <w:r w:rsidRPr="00FF2B56">
              <w:rPr>
                <w:sz w:val="21"/>
                <w:szCs w:val="21"/>
              </w:rPr>
              <w:t xml:space="preserve"> бюджет</w:t>
            </w:r>
            <w:r>
              <w:rPr>
                <w:sz w:val="21"/>
                <w:szCs w:val="21"/>
              </w:rPr>
              <w:t>а</w:t>
            </w:r>
          </w:p>
        </w:tc>
      </w:tr>
      <w:tr w:rsidR="0023778B" w:rsidTr="00007CB5">
        <w:trPr>
          <w:trHeight w:val="108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8.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Формирование и реализация бюджетной, налоговой и долговой политики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007CB5">
        <w:trPr>
          <w:trHeight w:val="13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9.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 xml:space="preserve">Мониторинг состояния недоимки по налогам и задолженности по неналоговым доходам в </w:t>
            </w:r>
            <w:r>
              <w:rPr>
                <w:sz w:val="21"/>
                <w:szCs w:val="21"/>
              </w:rPr>
              <w:t xml:space="preserve">местный </w:t>
            </w:r>
            <w:r w:rsidRPr="00FF2B56">
              <w:rPr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007CB5">
        <w:trPr>
          <w:trHeight w:val="15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10.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Мониторинг эффективности работы органов местного самоуправления по укреплению доходов местн</w:t>
            </w:r>
            <w:r>
              <w:rPr>
                <w:sz w:val="21"/>
                <w:szCs w:val="21"/>
              </w:rPr>
              <w:t>ого</w:t>
            </w:r>
            <w:r w:rsidRPr="00FF2B56">
              <w:rPr>
                <w:sz w:val="21"/>
                <w:szCs w:val="21"/>
              </w:rPr>
              <w:t xml:space="preserve"> бюджет</w:t>
            </w:r>
            <w:r>
              <w:rPr>
                <w:sz w:val="21"/>
                <w:szCs w:val="21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FF2B56">
        <w:trPr>
          <w:trHeight w:val="132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11.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 xml:space="preserve">Оценка </w:t>
            </w:r>
            <w:proofErr w:type="gramStart"/>
            <w:r w:rsidRPr="00FF2B56">
              <w:rPr>
                <w:sz w:val="21"/>
                <w:szCs w:val="21"/>
              </w:rPr>
              <w:t xml:space="preserve">резервов увеличения собственных доходов муниципальных образований </w:t>
            </w:r>
            <w:r>
              <w:rPr>
                <w:sz w:val="21"/>
                <w:szCs w:val="21"/>
              </w:rPr>
              <w:t>района</w:t>
            </w:r>
            <w:proofErr w:type="gramEnd"/>
            <w:r w:rsidRPr="00FF2B56">
              <w:rPr>
                <w:sz w:val="21"/>
                <w:szCs w:val="21"/>
              </w:rPr>
              <w:t>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F2B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2B5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F2B5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FF2B56">
              <w:rPr>
                <w:sz w:val="21"/>
                <w:szCs w:val="21"/>
              </w:rPr>
              <w:t>-</w:t>
            </w:r>
          </w:p>
        </w:tc>
      </w:tr>
      <w:tr w:rsidR="0023778B" w:rsidTr="000838C6">
        <w:trPr>
          <w:trHeight w:val="270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framePr w:wrap="notBeside" w:vAnchor="text" w:hAnchor="text" w:xAlign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 xml:space="preserve">ежеквартальный мониторинг принимаемых муниципальными образованиями </w:t>
            </w:r>
            <w:r>
              <w:rPr>
                <w:sz w:val="21"/>
                <w:szCs w:val="21"/>
              </w:rPr>
              <w:t>района</w:t>
            </w:r>
            <w:r w:rsidRPr="000838C6">
              <w:rPr>
                <w:sz w:val="21"/>
                <w:szCs w:val="21"/>
              </w:rPr>
              <w:t xml:space="preserve"> мер по снижению резервов налоговых и неналоговых доходов местн</w:t>
            </w:r>
            <w:r>
              <w:rPr>
                <w:sz w:val="21"/>
                <w:szCs w:val="21"/>
              </w:rPr>
              <w:t>ого</w:t>
            </w:r>
            <w:r w:rsidRPr="000838C6">
              <w:rPr>
                <w:sz w:val="21"/>
                <w:szCs w:val="21"/>
              </w:rPr>
              <w:t xml:space="preserve"> бюджет</w:t>
            </w:r>
            <w:r>
              <w:rPr>
                <w:sz w:val="21"/>
                <w:szCs w:val="21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framePr w:wrap="notBeside" w:vAnchor="text" w:hAnchor="text" w:xAlign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framePr w:wrap="notBeside" w:vAnchor="text" w:hAnchor="text" w:xAlign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framePr w:wrap="notBeside" w:vAnchor="text" w:hAnchor="text" w:xAlign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framePr w:wrap="notBeside" w:vAnchor="text" w:hAnchor="text" w:xAlign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:rsidR="0023778B" w:rsidTr="000838C6">
        <w:trPr>
          <w:trHeight w:val="186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12.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Организация работы по проведению ежегодной оценки</w:t>
            </w:r>
          </w:p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результативности налоговых льгот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440"/>
              <w:rPr>
                <w:sz w:val="21"/>
                <w:szCs w:val="21"/>
              </w:rPr>
            </w:pPr>
            <w:proofErr w:type="spellStart"/>
            <w:r w:rsidRPr="000838C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</w:tr>
      <w:tr w:rsidR="0023778B" w:rsidTr="000838C6">
        <w:trPr>
          <w:trHeight w:val="490"/>
          <w:jc w:val="center"/>
        </w:trPr>
        <w:tc>
          <w:tcPr>
            <w:tcW w:w="10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0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IV. Задача: прогнозирование рисков несбалансированности бюджета в долгосрочном периоде</w:t>
            </w:r>
          </w:p>
        </w:tc>
      </w:tr>
      <w:tr w:rsidR="0023778B" w:rsidTr="000838C6">
        <w:trPr>
          <w:trHeight w:val="15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13.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Ведение прогнозного баланса доходов и расходов (кассовый план), прогнозирование заимствований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sz w:val="21"/>
                <w:szCs w:val="21"/>
              </w:rPr>
            </w:pPr>
            <w:proofErr w:type="spellStart"/>
            <w:r w:rsidRPr="000838C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838C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</w:tr>
      <w:tr w:rsidR="0023778B" w:rsidTr="000838C6">
        <w:trPr>
          <w:trHeight w:val="15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14.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Постоянный анализ исполнения бюджета, выявление скрытых резервов в расходах ГРБС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440"/>
              <w:rPr>
                <w:sz w:val="21"/>
                <w:szCs w:val="21"/>
              </w:rPr>
            </w:pPr>
            <w:proofErr w:type="spellStart"/>
            <w:r w:rsidRPr="000838C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838C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</w:tr>
      <w:tr w:rsidR="0023778B" w:rsidTr="000838C6">
        <w:trPr>
          <w:trHeight w:val="132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15.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 xml:space="preserve">Разработка (уточнение) долгосрочного бюджетного прогноза </w:t>
            </w:r>
            <w:proofErr w:type="spellStart"/>
            <w:r>
              <w:rPr>
                <w:sz w:val="21"/>
                <w:szCs w:val="21"/>
              </w:rPr>
              <w:t>Варненского</w:t>
            </w:r>
            <w:proofErr w:type="spellEnd"/>
            <w:r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440"/>
              <w:rPr>
                <w:sz w:val="21"/>
                <w:szCs w:val="21"/>
              </w:rPr>
            </w:pPr>
            <w:proofErr w:type="spellStart"/>
            <w:r w:rsidRPr="000838C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framePr w:wrap="notBeside" w:vAnchor="text" w:hAnchor="text" w:xAlign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838C6">
              <w:rPr>
                <w:rFonts w:ascii="Times New Roman" w:hAnsi="Times New Roman" w:cs="Times New Roman"/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 w:rsidP="003F14AD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</w:tr>
      <w:tr w:rsidR="0023778B" w:rsidTr="000838C6">
        <w:trPr>
          <w:trHeight w:val="490"/>
          <w:jc w:val="center"/>
        </w:trPr>
        <w:tc>
          <w:tcPr>
            <w:tcW w:w="10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20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V. Задача: содействие повышению эффективности бюджетных расходов</w:t>
            </w:r>
          </w:p>
        </w:tc>
      </w:tr>
      <w:tr w:rsidR="0023778B" w:rsidTr="000838C6">
        <w:trPr>
          <w:trHeight w:val="187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16.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 xml:space="preserve">Формирование и исполнение </w:t>
            </w:r>
            <w:r>
              <w:rPr>
                <w:sz w:val="21"/>
                <w:szCs w:val="21"/>
              </w:rPr>
              <w:t>ме</w:t>
            </w:r>
            <w:r w:rsidRPr="000838C6">
              <w:rPr>
                <w:sz w:val="21"/>
                <w:szCs w:val="21"/>
              </w:rPr>
              <w:t xml:space="preserve">стного бюджета в разрезе </w:t>
            </w:r>
            <w:r>
              <w:rPr>
                <w:sz w:val="21"/>
                <w:szCs w:val="21"/>
              </w:rPr>
              <w:t>муниципаль</w:t>
            </w:r>
            <w:r w:rsidRPr="000838C6">
              <w:rPr>
                <w:sz w:val="21"/>
                <w:szCs w:val="21"/>
              </w:rPr>
              <w:t xml:space="preserve">ных программ 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Варненского</w:t>
            </w:r>
            <w:proofErr w:type="spellEnd"/>
            <w:r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440"/>
              <w:rPr>
                <w:sz w:val="21"/>
                <w:szCs w:val="21"/>
              </w:rPr>
            </w:pPr>
            <w:proofErr w:type="spellStart"/>
            <w:r w:rsidRPr="000838C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2017</w:t>
            </w:r>
            <w:r w:rsidRPr="000838C6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</w:tr>
      <w:tr w:rsidR="0023778B" w:rsidTr="000838C6">
        <w:trPr>
          <w:trHeight w:val="132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17.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Мониторинг и формирование рейтинга качества финансового менеджмента ГРБС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440"/>
              <w:rPr>
                <w:sz w:val="21"/>
                <w:szCs w:val="21"/>
              </w:rPr>
            </w:pPr>
            <w:proofErr w:type="spellStart"/>
            <w:r w:rsidRPr="000838C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2017</w:t>
            </w:r>
            <w:r w:rsidRPr="000838C6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0838C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sz w:val="21"/>
                <w:szCs w:val="21"/>
              </w:rPr>
            </w:pPr>
            <w:r w:rsidRPr="000838C6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77"/>
        <w:gridCol w:w="3235"/>
        <w:gridCol w:w="3432"/>
        <w:gridCol w:w="2414"/>
      </w:tblGrid>
      <w:tr w:rsidR="0023778B" w:rsidTr="00007CB5">
        <w:trPr>
          <w:trHeight w:val="8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самоуправления по укреплению доходов местных бюджетов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самоуправления по укреплению собственной доходной базы местных бюджетов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>
        <w:trPr>
          <w:trHeight w:val="138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15.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 xml:space="preserve">Формирование и исполнение </w:t>
            </w:r>
            <w:r>
              <w:rPr>
                <w:sz w:val="21"/>
                <w:szCs w:val="21"/>
              </w:rPr>
              <w:t>район</w:t>
            </w:r>
            <w:r w:rsidRPr="006502C8">
              <w:rPr>
                <w:sz w:val="21"/>
                <w:szCs w:val="21"/>
              </w:rPr>
              <w:t xml:space="preserve">ного бюджета в разрезе </w:t>
            </w:r>
            <w:r>
              <w:rPr>
                <w:sz w:val="21"/>
                <w:szCs w:val="21"/>
              </w:rPr>
              <w:t>муниципаль</w:t>
            </w:r>
            <w:r w:rsidRPr="006502C8">
              <w:rPr>
                <w:sz w:val="21"/>
                <w:szCs w:val="21"/>
              </w:rPr>
              <w:t xml:space="preserve">ных программ </w:t>
            </w:r>
            <w:proofErr w:type="spellStart"/>
            <w:r>
              <w:rPr>
                <w:sz w:val="21"/>
                <w:szCs w:val="21"/>
              </w:rPr>
              <w:t>Варненского</w:t>
            </w:r>
            <w:proofErr w:type="spellEnd"/>
            <w:r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83" w:lineRule="exact"/>
              <w:ind w:left="1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повышение эффективности бюджетных расходов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 xml:space="preserve">показатель 2 приложения 1 к </w:t>
            </w:r>
            <w:r>
              <w:rPr>
                <w:sz w:val="21"/>
                <w:szCs w:val="21"/>
              </w:rPr>
              <w:t>муниципаль</w:t>
            </w:r>
            <w:r w:rsidRPr="006502C8">
              <w:rPr>
                <w:sz w:val="21"/>
                <w:szCs w:val="21"/>
              </w:rPr>
              <w:t>ной программе</w:t>
            </w:r>
          </w:p>
        </w:tc>
      </w:tr>
      <w:tr w:rsidR="0023778B">
        <w:trPr>
          <w:trHeight w:val="194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16.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 xml:space="preserve">Формирование в составе расходов </w:t>
            </w:r>
            <w:proofErr w:type="spellStart"/>
            <w:r>
              <w:rPr>
                <w:sz w:val="21"/>
                <w:szCs w:val="21"/>
              </w:rPr>
              <w:t>Финуправления</w:t>
            </w:r>
            <w:proofErr w:type="spellEnd"/>
            <w:r w:rsidRPr="006502C8">
              <w:rPr>
                <w:sz w:val="21"/>
                <w:szCs w:val="21"/>
              </w:rPr>
              <w:t xml:space="preserve"> резервов </w:t>
            </w:r>
            <w:r>
              <w:rPr>
                <w:sz w:val="21"/>
                <w:szCs w:val="21"/>
              </w:rPr>
              <w:t>ме</w:t>
            </w:r>
            <w:r w:rsidRPr="006502C8">
              <w:rPr>
                <w:sz w:val="21"/>
                <w:szCs w:val="21"/>
              </w:rPr>
              <w:t>стного бюджета для финансового обеспечения расходных обязательств в условиях недостатка средств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 xml:space="preserve">создание условий для своевременного финансового обеспечения расходных обязательств 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Варненского</w:t>
            </w:r>
            <w:proofErr w:type="spellEnd"/>
            <w:r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18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-</w:t>
            </w:r>
          </w:p>
        </w:tc>
      </w:tr>
      <w:tr w:rsidR="0023778B" w:rsidTr="00151F8C">
        <w:trPr>
          <w:trHeight w:val="47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17.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Мониторинг и формирование рейтинга качества финансового менеджмента ГРБС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повышение качества финансового менеджмента ГРБС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502C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180"/>
              <w:rPr>
                <w:rFonts w:ascii="Arial Unicode MS" w:cs="Arial Unicode MS"/>
                <w:sz w:val="21"/>
                <w:szCs w:val="21"/>
              </w:rPr>
            </w:pPr>
            <w:r w:rsidRPr="006502C8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 w:rsidSect="00007CB5">
          <w:pgSz w:w="11905" w:h="16837"/>
          <w:pgMar w:top="723" w:right="843" w:bottom="543" w:left="1304" w:header="1245" w:footer="1001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2698"/>
        <w:gridCol w:w="2693"/>
        <w:gridCol w:w="3835"/>
        <w:gridCol w:w="2414"/>
        <w:gridCol w:w="2482"/>
      </w:tblGrid>
      <w:tr w:rsidR="0023778B">
        <w:trPr>
          <w:trHeight w:val="30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lastRenderedPageBreak/>
              <w:t>№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600"/>
              <w:rPr>
                <w:rFonts w:ascii="Arial Unicode MS" w:cs="Arial Unicode MS"/>
              </w:rPr>
            </w:pPr>
            <w: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Обоснование состава 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000"/>
              <w:rPr>
                <w:rFonts w:ascii="Arial Unicode MS" w:cs="Arial Unicode MS"/>
              </w:rPr>
            </w:pPr>
            <w:r>
              <w:t>Методика расчета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Источник получения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520"/>
              <w:rPr>
                <w:rFonts w:ascii="Arial Unicode MS" w:cs="Arial Unicode MS"/>
              </w:rPr>
            </w:pPr>
            <w:r>
              <w:t>Оценка влияния</w:t>
            </w:r>
          </w:p>
        </w:tc>
      </w:tr>
      <w:tr w:rsidR="0023778B">
        <w:trPr>
          <w:trHeight w:val="811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740"/>
              <w:rPr>
                <w:rFonts w:ascii="Arial Unicode MS" w:cs="Arial Unicode MS"/>
              </w:rPr>
            </w:pPr>
            <w:r>
              <w:t>показателей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значений показателей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580"/>
              <w:rPr>
                <w:rFonts w:ascii="Arial Unicode MS" w:cs="Arial Unicode MS"/>
              </w:rPr>
            </w:pPr>
            <w:r>
              <w:t>информации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ind w:left="520" w:hanging="400"/>
              <w:rPr>
                <w:rFonts w:ascii="Arial Unicode MS" w:cs="Arial Unicode MS"/>
              </w:rPr>
            </w:pPr>
            <w:r>
              <w:t>внешних факторов и условий на их достижение</w:t>
            </w:r>
          </w:p>
        </w:tc>
      </w:tr>
      <w:tr w:rsidR="0023778B">
        <w:trPr>
          <w:trHeight w:val="30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0B4FD5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Процент абса</w:t>
            </w:r>
            <w:r w:rsidR="0023778B">
              <w:t>лютного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налоговые 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показатель рассчитывается как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 xml:space="preserve">отчетность </w:t>
            </w:r>
            <w:proofErr w:type="gramStart"/>
            <w:r>
              <w:t>об</w:t>
            </w:r>
            <w:proofErr w:type="gramEnd"/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изменение</w:t>
            </w:r>
          </w:p>
        </w:tc>
      </w:tr>
      <w:tr w:rsidR="0023778B">
        <w:trPr>
          <w:trHeight w:val="27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отклонения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неналоговые доходы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отношение фактического объема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proofErr w:type="gramStart"/>
            <w:r>
              <w:t>исполнении</w:t>
            </w:r>
            <w:proofErr w:type="gramEnd"/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федерального</w:t>
            </w:r>
          </w:p>
        </w:tc>
      </w:tr>
      <w:tr w:rsidR="0023778B">
        <w:trPr>
          <w:trHeight w:val="27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фактического объема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районного бюджета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налоговых и неналоговых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районного бюджета,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налогового и</w:t>
            </w:r>
          </w:p>
        </w:tc>
      </w:tr>
      <w:tr w:rsidR="0023778B">
        <w:trPr>
          <w:trHeight w:val="298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налоговых 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составляют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 xml:space="preserve">доходов районного бюджета </w:t>
            </w:r>
            <w:proofErr w:type="gramStart"/>
            <w:r>
              <w:t>к</w:t>
            </w:r>
            <w:proofErr w:type="gramEnd"/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прогноз социально-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бюджетного</w:t>
            </w:r>
          </w:p>
        </w:tc>
      </w:tr>
      <w:tr w:rsidR="0023778B">
        <w:trPr>
          <w:trHeight w:val="283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неналоговых доходов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финансовую основу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первоначальному их объему,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экономического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законодательства,</w:t>
            </w:r>
          </w:p>
        </w:tc>
      </w:tr>
      <w:tr w:rsidR="0023778B">
        <w:trPr>
          <w:trHeight w:val="259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 xml:space="preserve">районного бюджета </w:t>
            </w:r>
            <w:proofErr w:type="gramStart"/>
            <w:r>
              <w:t>за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 xml:space="preserve">исполнения </w:t>
            </w:r>
            <w:proofErr w:type="gramStart"/>
            <w:r>
              <w:t>расходных</w:t>
            </w:r>
            <w:proofErr w:type="gramEnd"/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proofErr w:type="gramStart"/>
            <w:r>
              <w:t>скорректированному</w:t>
            </w:r>
            <w:proofErr w:type="gramEnd"/>
            <w:r>
              <w:t xml:space="preserve"> с учетом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развития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оказывающего</w:t>
            </w:r>
          </w:p>
        </w:tc>
      </w:tr>
      <w:tr w:rsidR="0023778B">
        <w:trPr>
          <w:trHeight w:val="25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 xml:space="preserve">отчетный год </w:t>
            </w:r>
            <w:proofErr w:type="gramStart"/>
            <w:r>
              <w:t>от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обязательств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степени исполнения показателей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proofErr w:type="spellStart"/>
            <w:r>
              <w:t>Варненского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 xml:space="preserve">влияние на </w:t>
            </w:r>
            <w:proofErr w:type="gramStart"/>
            <w:r>
              <w:t>доходную</w:t>
            </w:r>
            <w:proofErr w:type="gramEnd"/>
          </w:p>
        </w:tc>
      </w:tr>
      <w:tr w:rsidR="0023778B">
        <w:trPr>
          <w:trHeight w:val="298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первоначального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proofErr w:type="spellStart"/>
            <w:r>
              <w:t>Варненского</w:t>
            </w:r>
            <w:proofErr w:type="spellEnd"/>
            <w:r>
              <w:t xml:space="preserve"> муниципального района.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прогноза социально-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часть бюджета;</w:t>
            </w:r>
          </w:p>
        </w:tc>
      </w:tr>
      <w:tr w:rsidR="0023778B">
        <w:trPr>
          <w:trHeight w:val="27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 xml:space="preserve">объема </w:t>
            </w:r>
            <w:proofErr w:type="gramStart"/>
            <w:r>
              <w:t>налоговых</w:t>
            </w:r>
            <w:proofErr w:type="gramEnd"/>
            <w:r>
              <w:t xml:space="preserve"> 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Показатель наиболее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экономического развития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опережающие темпы</w:t>
            </w:r>
          </w:p>
        </w:tc>
      </w:tr>
      <w:tr w:rsidR="0023778B">
        <w:trPr>
          <w:trHeight w:val="27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неналоговых доходов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полно характеризует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proofErr w:type="spellStart"/>
            <w:r>
              <w:t>Варненского</w:t>
            </w:r>
            <w:proofErr w:type="spellEnd"/>
            <w:r>
              <w:t xml:space="preserve"> муниципального района.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 xml:space="preserve">роста </w:t>
            </w:r>
            <w:proofErr w:type="gramStart"/>
            <w:r>
              <w:t>социальных</w:t>
            </w:r>
            <w:proofErr w:type="gramEnd"/>
            <w:r>
              <w:t xml:space="preserve"> и</w:t>
            </w:r>
          </w:p>
        </w:tc>
      </w:tr>
      <w:tr w:rsidR="0023778B">
        <w:trPr>
          <w:trHeight w:val="298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Районного бюджета,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адекватность подходов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Первоначальный объем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имущественных</w:t>
            </w:r>
          </w:p>
        </w:tc>
      </w:tr>
      <w:tr w:rsidR="0023778B">
        <w:trPr>
          <w:trHeight w:val="25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скорректированного 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к планированию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налоговых и неналоговых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 xml:space="preserve">вычетов по налогу </w:t>
            </w:r>
            <w:proofErr w:type="gramStart"/>
            <w:r>
              <w:t>на</w:t>
            </w:r>
            <w:proofErr w:type="gramEnd"/>
          </w:p>
        </w:tc>
      </w:tr>
      <w:tr w:rsidR="0023778B">
        <w:trPr>
          <w:trHeight w:val="27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учетом степени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собственных доходов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доходов областного бюджета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 xml:space="preserve">доходы </w:t>
            </w:r>
            <w:proofErr w:type="gramStart"/>
            <w:r>
              <w:t>физических</w:t>
            </w:r>
            <w:proofErr w:type="gramEnd"/>
          </w:p>
        </w:tc>
      </w:tr>
      <w:tr w:rsidR="0023778B">
        <w:trPr>
          <w:trHeight w:val="293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исполнения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Районного бюджета и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 xml:space="preserve">рассчитывается в соответствии </w:t>
            </w:r>
            <w:proofErr w:type="gramStart"/>
            <w:r>
              <w:t>с</w:t>
            </w:r>
            <w:proofErr w:type="gramEnd"/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лиц над темпами</w:t>
            </w:r>
          </w:p>
        </w:tc>
      </w:tr>
      <w:tr w:rsidR="0023778B">
        <w:trPr>
          <w:trHeight w:val="259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показателей прогноза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не учитывает влияние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Pr="00802436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 w:rsidRPr="00802436">
              <w:t>методикой, утвержденной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роста оплаты труда</w:t>
            </w:r>
          </w:p>
        </w:tc>
      </w:tr>
      <w:tr w:rsidR="0023778B">
        <w:trPr>
          <w:trHeight w:val="283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социально-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колебаний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Pr="00802436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 w:rsidRPr="00802436">
              <w:t xml:space="preserve">приказом Минфина области </w:t>
            </w:r>
            <w:proofErr w:type="gramStart"/>
            <w:r w:rsidRPr="00802436">
              <w:t>от</w:t>
            </w:r>
            <w:proofErr w:type="gramEnd"/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наемных работников;</w:t>
            </w:r>
          </w:p>
        </w:tc>
      </w:tr>
      <w:tr w:rsidR="0023778B">
        <w:trPr>
          <w:trHeight w:val="250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экономического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экономической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Pr="00802436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 w:rsidRPr="00802436">
              <w:t>03.08.2011 г. № 01/5-92 «О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значительные</w:t>
            </w:r>
          </w:p>
        </w:tc>
      </w:tr>
      <w:tr w:rsidR="0023778B">
        <w:trPr>
          <w:trHeight w:val="293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 xml:space="preserve">Развития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60"/>
              <w:rPr>
                <w:rFonts w:ascii="Arial Unicode MS" w:cs="Arial Unicode MS"/>
              </w:rPr>
            </w:pPr>
            <w:r>
              <w:t>конъюнктуры</w:t>
            </w: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Pr="00802436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 w:rsidRPr="00802436">
              <w:t>Методике прогноза доходов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>колебания объемов</w:t>
            </w:r>
          </w:p>
        </w:tc>
      </w:tr>
      <w:tr w:rsidR="0023778B" w:rsidTr="00191696">
        <w:trPr>
          <w:trHeight w:val="113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802436" w:rsidRDefault="0023778B" w:rsidP="006502C8">
            <w:pPr>
              <w:pStyle w:val="a4"/>
              <w:framePr w:wrap="notBeside" w:vAnchor="text" w:hAnchor="page" w:x="1034" w:y="1271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 w:rsidRPr="00802436">
              <w:t>областного бюджета и</w:t>
            </w:r>
          </w:p>
        </w:tc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framePr w:wrap="notBeside" w:vAnchor="text" w:hAnchor="page" w:x="1034" w:y="1271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6502C8">
            <w:pPr>
              <w:pStyle w:val="151"/>
              <w:framePr w:wrap="notBeside" w:vAnchor="text" w:hAnchor="page" w:x="1034" w:y="1271"/>
              <w:shd w:val="clear" w:color="auto" w:fill="auto"/>
              <w:spacing w:line="240" w:lineRule="auto"/>
              <w:ind w:left="520" w:hanging="400"/>
              <w:rPr>
                <w:rFonts w:ascii="Arial Unicode MS" w:cs="Arial Unicode MS"/>
              </w:rPr>
            </w:pPr>
            <w:r>
              <w:t xml:space="preserve">возвратов налога </w:t>
            </w:r>
            <w:proofErr w:type="gramStart"/>
            <w:r>
              <w:t>на</w:t>
            </w:r>
            <w:proofErr w:type="gramEnd"/>
          </w:p>
        </w:tc>
      </w:tr>
    </w:tbl>
    <w:p w:rsidR="0023778B" w:rsidRDefault="0023778B" w:rsidP="00191696">
      <w:pPr>
        <w:pStyle w:val="21"/>
        <w:spacing w:after="0" w:line="317" w:lineRule="exact"/>
        <w:ind w:right="120"/>
      </w:pPr>
      <w:r>
        <w:lastRenderedPageBreak/>
        <w:t>ПРИЛОЖЕНИЕ 2 к подпрограмме «Создание условий для обеспечения сбалансированности областного и местных бюджетов» Обоснование состава и значений показателей подпрограммы, методика их расчета, источники получения информации и оценка влияния внешних факторов и условий на их достижение</w:t>
      </w:r>
    </w:p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6837" w:h="11905" w:orient="landscape"/>
          <w:pgMar w:top="1445" w:right="1018" w:bottom="1493" w:left="1018" w:header="1015" w:footer="1018" w:gutter="0"/>
          <w:cols w:space="720"/>
          <w:noEndnote/>
          <w:docGrid w:linePitch="360"/>
        </w:sect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2698"/>
        <w:gridCol w:w="2693"/>
        <w:gridCol w:w="3835"/>
        <w:gridCol w:w="2414"/>
        <w:gridCol w:w="2482"/>
      </w:tblGrid>
      <w:tr w:rsidR="0023778B">
        <w:trPr>
          <w:trHeight w:val="41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191696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80"/>
              <w:rPr>
                <w:rFonts w:ascii="Arial Unicode MS" w:cs="Arial Unicode MS"/>
              </w:rPr>
            </w:pPr>
            <w:r>
              <w:t xml:space="preserve">консолидированного бюджета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района». Корректировка первоначального объема налоговых и неналоговых доходов районного бюджета производится заменой плановых показателей прогноза социально- экономического развития</w:t>
            </w:r>
            <w:proofErr w:type="gramStart"/>
            <w:r>
              <w:t xml:space="preserve"> В</w:t>
            </w:r>
            <w:proofErr w:type="gramEnd"/>
            <w:r>
              <w:t>, использованных при его расчете, на фактические (оценочные) значения за отчетный год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прибыль организаций; влияние ухудшения финансового состояния плательщиков на полноту и своевременность уплаты как налоговых, так и неналоговых доходов с соответствующим ростом</w:t>
            </w: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задолженности перед бюджетом</w:t>
            </w:r>
          </w:p>
        </w:tc>
      </w:tr>
      <w:tr w:rsidR="0023778B">
        <w:trPr>
          <w:trHeight w:val="305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60"/>
              <w:rPr>
                <w:rFonts w:ascii="Arial Unicode MS" w:cs="Arial Unicode MS"/>
              </w:rPr>
            </w:pPr>
            <w:r>
              <w:t>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Превышение установленных предельных объемов финансирования над показателями кассового плана с учетом прогноза кассовых поступлений и кассовых выплат соответствующего периода по расходам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показатель, характеризующий качество прогнозирования расходов в течение года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80"/>
              <w:rPr>
                <w:rFonts w:ascii="Arial Unicode MS" w:cs="Arial Unicode MS"/>
              </w:rPr>
            </w:pPr>
            <w:r>
              <w:t>рассчитывается как отношение утвержденных предельных объемов финансирования к прогнозным показателям по кассовым выплатам соответствующего периода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утвержденные предельные объемы финансирования и показатели кассового плана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120"/>
              <w:rPr>
                <w:rFonts w:ascii="Arial Unicode MS" w:cs="Arial Unicode MS"/>
              </w:rPr>
            </w:pPr>
            <w:r>
              <w:t>увеличение (уменьшение) доходов областного бюджета исходя из реальной ситуации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6837" w:h="11905" w:orient="landscape"/>
          <w:pgMar w:top="1445" w:right="1018" w:bottom="1493" w:left="1018" w:header="1015" w:footer="1018" w:gutter="0"/>
          <w:cols w:space="720"/>
          <w:noEndnote/>
          <w:docGrid w:linePitch="360"/>
        </w:sectPr>
      </w:pPr>
    </w:p>
    <w:p w:rsidR="0023778B" w:rsidRDefault="0023778B">
      <w:pPr>
        <w:pStyle w:val="111"/>
        <w:spacing w:before="304" w:line="317" w:lineRule="exact"/>
        <w:ind w:right="180"/>
        <w:rPr>
          <w:rFonts w:ascii="Arial Unicode MS" w:cs="Arial Unicode MS"/>
        </w:rPr>
      </w:pPr>
      <w:r>
        <w:lastRenderedPageBreak/>
        <w:t xml:space="preserve">Подпрограмма «Организация и обеспечение бюджетного </w:t>
      </w:r>
      <w:proofErr w:type="gramStart"/>
      <w:r>
        <w:t>процесса</w:t>
      </w:r>
      <w:proofErr w:type="gramEnd"/>
      <w:r>
        <w:t xml:space="preserve">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районе»</w:t>
      </w:r>
    </w:p>
    <w:p w:rsidR="0023778B" w:rsidRDefault="0023778B">
      <w:pPr>
        <w:pStyle w:val="111"/>
        <w:spacing w:before="296" w:line="322" w:lineRule="exact"/>
        <w:ind w:right="180"/>
        <w:rPr>
          <w:rFonts w:ascii="Arial Unicode MS" w:cs="Arial Unicode MS"/>
        </w:rPr>
      </w:pPr>
      <w:r>
        <w:t xml:space="preserve">Паспорт подпрограммы «Организация и обеспечение бюджетного </w:t>
      </w:r>
      <w:proofErr w:type="gramStart"/>
      <w:r>
        <w:t>процесса</w:t>
      </w:r>
      <w:proofErr w:type="gramEnd"/>
      <w:r>
        <w:t xml:space="preserve">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районе»</w:t>
      </w:r>
    </w:p>
    <w:p w:rsidR="0023778B" w:rsidRDefault="0023778B">
      <w:pPr>
        <w:pStyle w:val="41"/>
        <w:spacing w:before="0" w:after="0" w:line="322" w:lineRule="exact"/>
        <w:ind w:left="4300"/>
      </w:pPr>
    </w:p>
    <w:p w:rsidR="0023778B" w:rsidRDefault="0023778B">
      <w:pPr>
        <w:pStyle w:val="41"/>
        <w:spacing w:before="0" w:after="0" w:line="322" w:lineRule="exact"/>
        <w:ind w:left="4300"/>
      </w:pPr>
    </w:p>
    <w:p w:rsidR="0023778B" w:rsidRDefault="0023778B" w:rsidP="00B53101">
      <w:pPr>
        <w:pStyle w:val="41"/>
        <w:spacing w:before="0" w:after="0" w:line="322" w:lineRule="exact"/>
        <w:rPr>
          <w:rFonts w:ascii="Arial Unicode MS" w:cs="Arial Unicode MS"/>
        </w:rPr>
        <w:sectPr w:rsidR="0023778B" w:rsidSect="002F4190">
          <w:pgSz w:w="11905" w:h="16837"/>
          <w:pgMar w:top="1363" w:right="938" w:bottom="1425" w:left="1448" w:header="1360" w:footer="1425" w:gutter="0"/>
          <w:cols w:space="720"/>
          <w:noEndnote/>
          <w:docGrid w:linePitch="360"/>
        </w:sectPr>
      </w:pPr>
      <w:r>
        <w:t xml:space="preserve">Ответственный </w:t>
      </w:r>
      <w:r>
        <w:tab/>
      </w:r>
      <w:r>
        <w:tab/>
      </w:r>
      <w:proofErr w:type="spellStart"/>
      <w:r>
        <w:t>Финуправление</w:t>
      </w:r>
      <w:proofErr w:type="spellEnd"/>
    </w:p>
    <w:p w:rsidR="0023778B" w:rsidRDefault="0023778B">
      <w:pPr>
        <w:pStyle w:val="41"/>
        <w:spacing w:before="0" w:after="0" w:line="322" w:lineRule="exact"/>
        <w:rPr>
          <w:rFonts w:ascii="Arial Unicode MS" w:cs="Arial Unicode MS"/>
        </w:rPr>
      </w:pPr>
      <w:r>
        <w:lastRenderedPageBreak/>
        <w:t>исполнитель</w:t>
      </w:r>
    </w:p>
    <w:p w:rsidR="0023778B" w:rsidRDefault="0023778B" w:rsidP="00B53101">
      <w:pPr>
        <w:pStyle w:val="41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41"/>
        <w:spacing w:before="184" w:after="0" w:line="317" w:lineRule="exact"/>
        <w:rPr>
          <w:rFonts w:ascii="Arial Unicode MS" w:cs="Arial Unicode MS"/>
        </w:rPr>
      </w:pPr>
      <w:r>
        <w:t>Соисполнители подпрограммы</w:t>
      </w:r>
    </w:p>
    <w:p w:rsidR="0023778B" w:rsidRDefault="0023778B" w:rsidP="00B53101">
      <w:pPr>
        <w:pStyle w:val="41"/>
        <w:spacing w:before="180" w:after="0" w:line="317" w:lineRule="exact"/>
        <w:ind w:right="-323"/>
        <w:rPr>
          <w:rFonts w:ascii="Arial Unicode MS" w:cs="Arial Unicode MS"/>
        </w:rPr>
      </w:pPr>
      <w:r>
        <w:t>Программно-целевые</w:t>
      </w:r>
    </w:p>
    <w:p w:rsidR="0023778B" w:rsidRDefault="0023778B">
      <w:pPr>
        <w:pStyle w:val="41"/>
        <w:spacing w:before="0" w:after="0" w:line="317" w:lineRule="exact"/>
        <w:rPr>
          <w:rFonts w:ascii="Arial Unicode MS" w:cs="Arial Unicode MS"/>
        </w:rPr>
      </w:pPr>
      <w:r>
        <w:t>инструменты</w:t>
      </w:r>
    </w:p>
    <w:p w:rsidR="0023778B" w:rsidRDefault="0023778B">
      <w:pPr>
        <w:pStyle w:val="41"/>
        <w:spacing w:before="0" w:after="0" w:line="317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41"/>
        <w:spacing w:before="180" w:after="0" w:line="317" w:lineRule="exact"/>
      </w:pPr>
      <w:r>
        <w:t>Основная цель подпрограммы</w:t>
      </w:r>
    </w:p>
    <w:p w:rsidR="0023778B" w:rsidRDefault="0023778B">
      <w:pPr>
        <w:pStyle w:val="41"/>
        <w:spacing w:before="180" w:after="0" w:line="317" w:lineRule="exact"/>
      </w:pPr>
    </w:p>
    <w:p w:rsidR="0023778B" w:rsidRDefault="0023778B">
      <w:pPr>
        <w:pStyle w:val="41"/>
        <w:spacing w:before="180" w:after="0" w:line="317" w:lineRule="exact"/>
      </w:pPr>
    </w:p>
    <w:p w:rsidR="0023778B" w:rsidRDefault="0023778B">
      <w:pPr>
        <w:pStyle w:val="41"/>
        <w:spacing w:before="180" w:after="0" w:line="317" w:lineRule="exact"/>
      </w:pPr>
    </w:p>
    <w:p w:rsidR="0023778B" w:rsidRDefault="0023778B">
      <w:pPr>
        <w:pStyle w:val="41"/>
        <w:spacing w:before="180" w:after="0" w:line="317" w:lineRule="exact"/>
        <w:rPr>
          <w:rFonts w:ascii="Arial Unicode MS" w:cs="Arial Unicode MS"/>
        </w:rPr>
      </w:pPr>
      <w:r>
        <w:t xml:space="preserve">Основные задачи подпрограммы - </w:t>
      </w:r>
    </w:p>
    <w:p w:rsidR="0023778B" w:rsidRDefault="0023778B">
      <w:pPr>
        <w:pStyle w:val="41"/>
        <w:spacing w:before="1066" w:after="0" w:line="240" w:lineRule="auto"/>
        <w:rPr>
          <w:rFonts w:ascii="Arial Unicode MS" w:cs="Arial Unicode MS"/>
        </w:rPr>
      </w:pPr>
    </w:p>
    <w:p w:rsidR="0023778B" w:rsidRDefault="0023778B">
      <w:pPr>
        <w:pStyle w:val="41"/>
        <w:spacing w:before="627" w:after="0" w:line="240" w:lineRule="auto"/>
        <w:rPr>
          <w:rFonts w:ascii="Arial Unicode MS" w:cs="Arial Unicode MS"/>
        </w:rPr>
      </w:pPr>
    </w:p>
    <w:p w:rsidR="0023778B" w:rsidRPr="00B53101" w:rsidRDefault="0023778B" w:rsidP="00027F72">
      <w:pPr>
        <w:pStyle w:val="31"/>
        <w:spacing w:before="876" w:after="0"/>
        <w:ind w:left="220" w:right="220"/>
        <w:jc w:val="left"/>
        <w:rPr>
          <w:color w:val="FFFFFF"/>
        </w:rPr>
      </w:pPr>
      <w:r w:rsidRPr="00B53101">
        <w:rPr>
          <w:color w:val="FFFFFF"/>
        </w:rPr>
        <w:t>отсутствуют</w:t>
      </w:r>
    </w:p>
    <w:p w:rsidR="0023778B" w:rsidRPr="00B53101" w:rsidRDefault="0023778B">
      <w:pPr>
        <w:pStyle w:val="31"/>
        <w:spacing w:before="876" w:after="0"/>
        <w:ind w:left="220" w:right="220"/>
        <w:rPr>
          <w:sz w:val="16"/>
          <w:szCs w:val="16"/>
        </w:rPr>
      </w:pPr>
    </w:p>
    <w:p w:rsidR="0023778B" w:rsidRDefault="0023778B" w:rsidP="00B53101">
      <w:pPr>
        <w:pStyle w:val="31"/>
        <w:spacing w:after="0" w:line="120" w:lineRule="atLeast"/>
        <w:ind w:left="221" w:right="221"/>
      </w:pPr>
      <w:r>
        <w:t>отсутствуют</w:t>
      </w:r>
    </w:p>
    <w:p w:rsidR="0023778B" w:rsidRDefault="0023778B" w:rsidP="00B53101">
      <w:pPr>
        <w:pStyle w:val="31"/>
        <w:spacing w:after="0"/>
        <w:ind w:left="221" w:right="221"/>
      </w:pPr>
    </w:p>
    <w:p w:rsidR="0023778B" w:rsidRDefault="0023778B" w:rsidP="00B53101">
      <w:pPr>
        <w:pStyle w:val="31"/>
        <w:spacing w:after="0"/>
        <w:ind w:left="221" w:right="221"/>
      </w:pPr>
      <w:r>
        <w:t>отсутствуют</w:t>
      </w:r>
    </w:p>
    <w:p w:rsidR="0023778B" w:rsidRPr="00175364" w:rsidRDefault="0023778B" w:rsidP="00B53101">
      <w:pPr>
        <w:pStyle w:val="31"/>
        <w:spacing w:after="0"/>
        <w:ind w:left="221" w:right="221"/>
      </w:pPr>
    </w:p>
    <w:p w:rsidR="0023778B" w:rsidRPr="00175364" w:rsidRDefault="0023778B" w:rsidP="00B53101">
      <w:pPr>
        <w:pStyle w:val="31"/>
        <w:spacing w:after="0"/>
        <w:ind w:left="221" w:right="221"/>
      </w:pPr>
    </w:p>
    <w:p w:rsidR="0023778B" w:rsidRPr="00B53101" w:rsidRDefault="0023778B" w:rsidP="00B53101">
      <w:pPr>
        <w:pStyle w:val="31"/>
        <w:spacing w:after="0" w:line="322" w:lineRule="exact"/>
        <w:ind w:left="221"/>
      </w:pPr>
      <w:r>
        <w:t xml:space="preserve">эффективная организация и обеспечение бюджетного процесса в </w:t>
      </w:r>
      <w:proofErr w:type="spellStart"/>
      <w:r>
        <w:t>Варненском</w:t>
      </w:r>
      <w:proofErr w:type="spellEnd"/>
      <w:r>
        <w:t xml:space="preserve"> муниципальном районе</w:t>
      </w:r>
      <w:r w:rsidRPr="00B53101">
        <w:t>;</w:t>
      </w:r>
    </w:p>
    <w:p w:rsidR="0023778B" w:rsidRDefault="0023778B" w:rsidP="00B53101">
      <w:pPr>
        <w:pStyle w:val="31"/>
        <w:spacing w:after="0" w:line="322" w:lineRule="exact"/>
        <w:ind w:left="221"/>
        <w:rPr>
          <w:rFonts w:ascii="Arial Unicode MS" w:cs="Arial Unicode MS"/>
        </w:rPr>
      </w:pPr>
      <w:r>
        <w:t>правовое обеспечение бюджетного планирования и бюджетного процесса;</w:t>
      </w:r>
    </w:p>
    <w:p w:rsidR="0023778B" w:rsidRDefault="0023778B">
      <w:pPr>
        <w:pStyle w:val="31"/>
        <w:spacing w:after="0" w:line="322" w:lineRule="exact"/>
        <w:ind w:left="220"/>
        <w:rPr>
          <w:rFonts w:ascii="Arial Unicode MS" w:cs="Arial Unicode MS"/>
        </w:rPr>
      </w:pPr>
      <w:r>
        <w:t xml:space="preserve">организация исполнения районного бюджета и учета операций со средствами </w:t>
      </w:r>
      <w:proofErr w:type="spellStart"/>
      <w:r>
        <w:t>неучастников</w:t>
      </w:r>
      <w:proofErr w:type="spellEnd"/>
      <w:r>
        <w:t xml:space="preserve"> бюджетного процесса;</w:t>
      </w:r>
    </w:p>
    <w:p w:rsidR="0023778B" w:rsidRDefault="0023778B">
      <w:pPr>
        <w:pStyle w:val="31"/>
        <w:spacing w:after="0" w:line="322" w:lineRule="exact"/>
        <w:ind w:left="220"/>
        <w:rPr>
          <w:rFonts w:ascii="Arial Unicode MS" w:cs="Arial Unicode MS"/>
        </w:rPr>
      </w:pPr>
      <w:r>
        <w:t xml:space="preserve">формирование своевременной и качественной отчетности об исполнении консолидированного бюджета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 w:rsidP="00B53101">
      <w:pPr>
        <w:pStyle w:val="31"/>
        <w:spacing w:after="0" w:line="322" w:lineRule="exact"/>
        <w:ind w:left="220"/>
        <w:jc w:val="left"/>
        <w:rPr>
          <w:rFonts w:ascii="Arial Unicode MS" w:cs="Arial Unicode MS"/>
        </w:rPr>
      </w:pPr>
      <w:r>
        <w:t xml:space="preserve">автоматизация процессов управления общественными финансами в соответствии с требованиями законодательства и обеспечение отказоустойчивости информационно-телекоммуникационной инфраструктуры </w:t>
      </w:r>
      <w:proofErr w:type="spellStart"/>
      <w:r>
        <w:t>Финуправления</w:t>
      </w:r>
      <w:proofErr w:type="spellEnd"/>
      <w:r>
        <w:t xml:space="preserve"> района; обеспечение </w:t>
      </w:r>
      <w:proofErr w:type="spellStart"/>
      <w:r>
        <w:t>Финуправлением</w:t>
      </w:r>
      <w:proofErr w:type="spellEnd"/>
      <w:r>
        <w:t xml:space="preserve"> района защиты прав и законных интересов казны </w:t>
      </w:r>
      <w:proofErr w:type="spellStart"/>
      <w:r>
        <w:t>Варненского</w:t>
      </w:r>
      <w:proofErr w:type="spellEnd"/>
      <w:r>
        <w:t xml:space="preserve"> муниципального района в судах, а также организация исполнения судебных актов об обращении взыскания на средства районного бюджета;</w:t>
      </w:r>
      <w:r>
        <w:rPr>
          <w:rFonts w:ascii="Arial Unicode MS" w:cs="Arial Unicode MS"/>
        </w:rPr>
        <w:br w:type="page"/>
      </w:r>
      <w:r>
        <w:lastRenderedPageBreak/>
        <w:t>Целевые индикаторы и показатели подпрограммы</w:t>
      </w:r>
    </w:p>
    <w:p w:rsidR="0023778B" w:rsidRDefault="0023778B">
      <w:pPr>
        <w:pStyle w:val="41"/>
        <w:spacing w:before="10980" w:after="0" w:line="322" w:lineRule="exact"/>
        <w:rPr>
          <w:rFonts w:ascii="Arial Unicode MS" w:cs="Arial Unicode MS"/>
        </w:rPr>
      </w:pPr>
      <w:r>
        <w:t>Этапы и сроки</w:t>
      </w:r>
    </w:p>
    <w:p w:rsidR="0023778B" w:rsidRDefault="0023778B">
      <w:pPr>
        <w:pStyle w:val="41"/>
        <w:spacing w:before="0" w:after="0" w:line="322" w:lineRule="exact"/>
        <w:rPr>
          <w:rFonts w:ascii="Arial Unicode MS" w:cs="Arial Unicode MS"/>
        </w:rPr>
      </w:pPr>
      <w:r>
        <w:t>реализации</w:t>
      </w:r>
    </w:p>
    <w:p w:rsidR="0023778B" w:rsidRDefault="0023778B">
      <w:pPr>
        <w:pStyle w:val="41"/>
        <w:spacing w:before="0" w:after="0" w:line="322" w:lineRule="exact"/>
      </w:pPr>
      <w:r>
        <w:t>подпрограммы</w:t>
      </w:r>
    </w:p>
    <w:p w:rsidR="0023778B" w:rsidRDefault="0023778B">
      <w:pPr>
        <w:pStyle w:val="41"/>
        <w:spacing w:before="0" w:after="0" w:line="322" w:lineRule="exact"/>
      </w:pPr>
    </w:p>
    <w:p w:rsidR="0023778B" w:rsidRDefault="0023778B">
      <w:pPr>
        <w:pStyle w:val="41"/>
        <w:spacing w:before="0" w:after="0" w:line="322" w:lineRule="exact"/>
        <w:rPr>
          <w:rFonts w:ascii="Arial Unicode MS" w:cs="Arial Unicode MS"/>
        </w:rPr>
      </w:pPr>
    </w:p>
    <w:p w:rsidR="0023778B" w:rsidRDefault="0023778B" w:rsidP="00027F72">
      <w:pPr>
        <w:pStyle w:val="31"/>
        <w:spacing w:after="0" w:line="322" w:lineRule="exact"/>
        <w:ind w:left="220" w:right="20"/>
      </w:pPr>
      <w:r>
        <w:lastRenderedPageBreak/>
        <w:t>обеспечение прозрачности бюджетной количество межбюджетных</w:t>
      </w:r>
      <w:r>
        <w:tab/>
        <w:t>трансфертов, предоставляемых бюджетам муниципальных образований района исходя из фактической потребности, единиц;</w:t>
      </w:r>
    </w:p>
    <w:p w:rsidR="0023778B" w:rsidRDefault="0023778B">
      <w:pPr>
        <w:pStyle w:val="31"/>
        <w:spacing w:after="0" w:line="322" w:lineRule="exact"/>
        <w:ind w:left="220" w:right="20"/>
        <w:rPr>
          <w:rFonts w:ascii="Arial Unicode MS" w:cs="Arial Unicode MS"/>
        </w:rPr>
      </w:pPr>
      <w:r>
        <w:t xml:space="preserve">срок санкционирования оплаты денежных обязательств участников и </w:t>
      </w:r>
      <w:proofErr w:type="spellStart"/>
      <w:r>
        <w:t>неучастников</w:t>
      </w:r>
      <w:proofErr w:type="spellEnd"/>
      <w:r>
        <w:t xml:space="preserve"> бюджетного процесса и проведения кассовых операций со средствами районного бюджета и средствами на лицевых счетах </w:t>
      </w:r>
      <w:proofErr w:type="spellStart"/>
      <w:r>
        <w:t>неучастников</w:t>
      </w:r>
      <w:proofErr w:type="spellEnd"/>
      <w:r>
        <w:t xml:space="preserve"> бюджетного процесса, открытых в </w:t>
      </w:r>
      <w:proofErr w:type="spellStart"/>
      <w:r>
        <w:t>Финуправлении</w:t>
      </w:r>
      <w:proofErr w:type="spellEnd"/>
      <w:r>
        <w:t xml:space="preserve"> района, дней;</w:t>
      </w:r>
    </w:p>
    <w:p w:rsidR="0023778B" w:rsidRDefault="0023778B" w:rsidP="00027F72">
      <w:pPr>
        <w:pStyle w:val="31"/>
        <w:tabs>
          <w:tab w:val="left" w:pos="2471"/>
          <w:tab w:val="left" w:pos="5802"/>
        </w:tabs>
        <w:spacing w:after="0" w:line="322" w:lineRule="exact"/>
        <w:ind w:left="220" w:right="20"/>
        <w:jc w:val="left"/>
        <w:rPr>
          <w:rFonts w:ascii="Arial Unicode MS" w:cs="Arial Unicode MS"/>
        </w:rPr>
      </w:pPr>
      <w:r>
        <w:t>количество замечаний, выявленных Федеральным казначейством при проверке отчетности об исполнении</w:t>
      </w:r>
      <w:r w:rsidRPr="00A466E8">
        <w:t xml:space="preserve"> </w:t>
      </w:r>
      <w:r>
        <w:t>консолидированного</w:t>
      </w:r>
      <w:r w:rsidRPr="00A466E8">
        <w:t xml:space="preserve"> </w:t>
      </w:r>
      <w:r>
        <w:t xml:space="preserve">бюджета </w:t>
      </w:r>
    </w:p>
    <w:p w:rsidR="0023778B" w:rsidRDefault="0023778B">
      <w:pPr>
        <w:pStyle w:val="41"/>
        <w:spacing w:before="0" w:after="0" w:line="322" w:lineRule="exact"/>
        <w:ind w:left="220"/>
        <w:rPr>
          <w:rFonts w:ascii="Arial Unicode MS" w:cs="Arial Unicode MS"/>
        </w:rPr>
      </w:pPr>
      <w:proofErr w:type="spellStart"/>
      <w:r>
        <w:t>Варненского</w:t>
      </w:r>
      <w:proofErr w:type="spellEnd"/>
      <w:r>
        <w:t xml:space="preserve"> муниципального района, единиц;</w:t>
      </w:r>
    </w:p>
    <w:p w:rsidR="0023778B" w:rsidRDefault="0023778B" w:rsidP="00DD0D69">
      <w:pPr>
        <w:pStyle w:val="31"/>
        <w:spacing w:after="0" w:line="322" w:lineRule="exact"/>
        <w:ind w:left="220" w:right="20"/>
        <w:rPr>
          <w:rFonts w:ascii="Arial Unicode MS" w:cs="Arial Unicode MS"/>
        </w:rPr>
      </w:pPr>
      <w:r>
        <w:t xml:space="preserve">максимальный срок отсутствия работоспособности аппаратно-программного комплекса </w:t>
      </w:r>
      <w:proofErr w:type="spellStart"/>
      <w:r>
        <w:t>Финуправления</w:t>
      </w:r>
      <w:proofErr w:type="spellEnd"/>
      <w:r>
        <w:t xml:space="preserve"> района, часов;</w:t>
      </w:r>
      <w:r w:rsidRPr="00A466E8">
        <w:t xml:space="preserve"> </w:t>
      </w:r>
      <w:r>
        <w:t>обеспечение</w:t>
      </w:r>
      <w:r>
        <w:tab/>
        <w:t>соответствия</w:t>
      </w:r>
      <w:r w:rsidRPr="00591756">
        <w:t xml:space="preserve"> </w:t>
      </w:r>
      <w:r>
        <w:t>функционала</w:t>
      </w:r>
    </w:p>
    <w:p w:rsidR="0023778B" w:rsidRDefault="0023778B">
      <w:pPr>
        <w:pStyle w:val="31"/>
        <w:spacing w:after="0" w:line="322" w:lineRule="exact"/>
        <w:ind w:left="220" w:right="20"/>
        <w:rPr>
          <w:rFonts w:ascii="Arial Unicode MS" w:cs="Arial Unicode MS"/>
        </w:rPr>
      </w:pPr>
      <w:r>
        <w:t xml:space="preserve">информационных систем </w:t>
      </w:r>
      <w:proofErr w:type="spellStart"/>
      <w:r>
        <w:t>Финуправления</w:t>
      </w:r>
      <w:proofErr w:type="spellEnd"/>
      <w:r>
        <w:t xml:space="preserve"> требованиям, предусмотренным бюджетным законодательством Российской Федерации и Челябинской области, процентов; открытость показателей районного бюджета на стадиях его рассмотрения, утверждения и исполнения, процентов;</w:t>
      </w:r>
    </w:p>
    <w:p w:rsidR="0023778B" w:rsidRDefault="0023778B" w:rsidP="00DD0D69">
      <w:pPr>
        <w:pStyle w:val="31"/>
        <w:spacing w:after="0" w:line="322" w:lineRule="exact"/>
        <w:ind w:left="220" w:right="20"/>
      </w:pPr>
      <w:r>
        <w:t xml:space="preserve">соблюдение требований по срокам размещения информационных материалов о деятельности </w:t>
      </w:r>
      <w:proofErr w:type="spellStart"/>
      <w:r>
        <w:t>Финуправления</w:t>
      </w:r>
      <w:proofErr w:type="spellEnd"/>
      <w:r>
        <w:t xml:space="preserve"> на официальном сайте и в средствах массовой информации, процентов; </w:t>
      </w:r>
    </w:p>
    <w:p w:rsidR="0023778B" w:rsidRDefault="0023778B" w:rsidP="00DD0D69">
      <w:pPr>
        <w:pStyle w:val="31"/>
        <w:spacing w:after="0" w:line="322" w:lineRule="exact"/>
        <w:ind w:left="220" w:right="20"/>
      </w:pPr>
    </w:p>
    <w:p w:rsidR="0023778B" w:rsidRDefault="0023778B" w:rsidP="00DD0D69">
      <w:pPr>
        <w:pStyle w:val="31"/>
        <w:spacing w:after="0" w:line="322" w:lineRule="exact"/>
        <w:ind w:left="220" w:right="20"/>
      </w:pPr>
    </w:p>
    <w:p w:rsidR="0023778B" w:rsidRDefault="0023778B" w:rsidP="00DD0D69">
      <w:pPr>
        <w:pStyle w:val="31"/>
        <w:spacing w:after="0" w:line="322" w:lineRule="exact"/>
        <w:ind w:left="220" w:right="20"/>
      </w:pPr>
    </w:p>
    <w:p w:rsidR="0023778B" w:rsidRDefault="0023778B" w:rsidP="00DD0D69">
      <w:pPr>
        <w:pStyle w:val="31"/>
        <w:spacing w:after="0" w:line="322" w:lineRule="exact"/>
        <w:ind w:right="20"/>
      </w:pPr>
    </w:p>
    <w:p w:rsidR="0023778B" w:rsidRDefault="0023778B" w:rsidP="00DD0D69">
      <w:pPr>
        <w:pStyle w:val="31"/>
        <w:spacing w:after="0" w:line="322" w:lineRule="exact"/>
        <w:ind w:right="20"/>
      </w:pPr>
    </w:p>
    <w:p w:rsidR="0023778B" w:rsidRDefault="0023778B" w:rsidP="00DD0D69">
      <w:pPr>
        <w:pStyle w:val="31"/>
        <w:spacing w:after="0" w:line="322" w:lineRule="exact"/>
        <w:ind w:right="20"/>
      </w:pPr>
    </w:p>
    <w:p w:rsidR="0023778B" w:rsidRDefault="0023778B" w:rsidP="00DD0D69">
      <w:pPr>
        <w:pStyle w:val="31"/>
        <w:spacing w:after="0" w:line="322" w:lineRule="exact"/>
        <w:ind w:right="20"/>
      </w:pPr>
    </w:p>
    <w:p w:rsidR="0023778B" w:rsidRPr="00175364" w:rsidRDefault="0023778B" w:rsidP="00DD0D69">
      <w:pPr>
        <w:pStyle w:val="31"/>
        <w:spacing w:after="0" w:line="322" w:lineRule="exact"/>
        <w:ind w:right="20"/>
      </w:pPr>
    </w:p>
    <w:p w:rsidR="0023778B" w:rsidRPr="00175364" w:rsidRDefault="0023778B" w:rsidP="00DD0D69">
      <w:pPr>
        <w:pStyle w:val="31"/>
        <w:spacing w:after="0" w:line="322" w:lineRule="exact"/>
        <w:ind w:right="20"/>
      </w:pPr>
    </w:p>
    <w:p w:rsidR="0023778B" w:rsidRPr="00175364" w:rsidRDefault="0023778B" w:rsidP="00DD0D69">
      <w:pPr>
        <w:pStyle w:val="31"/>
        <w:spacing w:after="0" w:line="322" w:lineRule="exact"/>
        <w:ind w:right="20"/>
      </w:pPr>
    </w:p>
    <w:p w:rsidR="0023778B" w:rsidRPr="00175364" w:rsidRDefault="0023778B" w:rsidP="00DD0D69">
      <w:pPr>
        <w:pStyle w:val="31"/>
        <w:spacing w:after="0" w:line="322" w:lineRule="exact"/>
        <w:ind w:right="20"/>
      </w:pPr>
    </w:p>
    <w:p w:rsidR="0023778B" w:rsidRDefault="0023778B" w:rsidP="00DD0D69">
      <w:pPr>
        <w:pStyle w:val="31"/>
        <w:spacing w:after="0" w:line="322" w:lineRule="exact"/>
        <w:ind w:right="20"/>
        <w:sectPr w:rsidR="0023778B">
          <w:type w:val="continuous"/>
          <w:pgSz w:w="11905" w:h="16837"/>
          <w:pgMar w:top="1363" w:right="852" w:bottom="1425" w:left="1481" w:header="1360" w:footer="1425" w:gutter="0"/>
          <w:cols w:num="2" w:space="720" w:equalWidth="0">
            <w:col w:w="2573" w:space="144"/>
            <w:col w:w="6854"/>
          </w:cols>
          <w:noEndnote/>
          <w:docGrid w:linePitch="360"/>
        </w:sectPr>
      </w:pPr>
      <w:r>
        <w:t>2017 год</w:t>
      </w:r>
    </w:p>
    <w:p w:rsidR="0023778B" w:rsidRDefault="0023778B">
      <w:pPr>
        <w:pStyle w:val="41"/>
        <w:tabs>
          <w:tab w:val="left" w:pos="2963"/>
        </w:tabs>
        <w:spacing w:before="0" w:after="0" w:line="322" w:lineRule="exact"/>
        <w:ind w:left="40"/>
        <w:rPr>
          <w:rFonts w:ascii="Arial Unicode MS" w:cs="Arial Unicode MS"/>
        </w:rPr>
      </w:pPr>
      <w:r>
        <w:lastRenderedPageBreak/>
        <w:t>Объемы бюджетных - подпрограмма реализуется за счет средств районного ассигнований</w:t>
      </w:r>
      <w:r>
        <w:tab/>
        <w:t>бюджета.</w:t>
      </w:r>
    </w:p>
    <w:p w:rsidR="0023778B" w:rsidRDefault="0023778B">
      <w:pPr>
        <w:pStyle w:val="41"/>
        <w:tabs>
          <w:tab w:val="left" w:pos="2968"/>
        </w:tabs>
        <w:spacing w:before="0" w:after="0" w:line="322" w:lineRule="exact"/>
        <w:ind w:left="40"/>
        <w:rPr>
          <w:rFonts w:ascii="Arial Unicode MS" w:cs="Arial Unicode MS"/>
        </w:rPr>
      </w:pPr>
      <w:r>
        <w:t>подпрограммы</w:t>
      </w:r>
      <w:r>
        <w:tab/>
        <w:t>Объем финансирования подпрограммы составит</w:t>
      </w:r>
    </w:p>
    <w:p w:rsidR="0023778B" w:rsidRDefault="0023778B">
      <w:pPr>
        <w:pStyle w:val="41"/>
        <w:spacing w:before="0" w:after="0" w:line="322" w:lineRule="exact"/>
        <w:ind w:left="3000"/>
        <w:rPr>
          <w:rFonts w:ascii="Arial Unicode MS" w:cs="Arial Unicode MS"/>
        </w:rPr>
      </w:pPr>
      <w:r w:rsidRPr="00175364">
        <w:t>12850.3</w:t>
      </w:r>
      <w:r>
        <w:t xml:space="preserve"> тыс. рублей</w:t>
      </w:r>
    </w:p>
    <w:p w:rsidR="0023778B" w:rsidRDefault="0023778B">
      <w:pPr>
        <w:pStyle w:val="41"/>
        <w:tabs>
          <w:tab w:val="left" w:pos="2747"/>
        </w:tabs>
        <w:spacing w:before="120" w:after="0" w:line="322" w:lineRule="exact"/>
        <w:ind w:left="40"/>
        <w:rPr>
          <w:rFonts w:ascii="Arial Unicode MS" w:cs="Arial Unicode MS"/>
        </w:rPr>
      </w:pPr>
      <w:proofErr w:type="gramStart"/>
      <w:r>
        <w:t>Ожидаемые</w:t>
      </w:r>
      <w:proofErr w:type="gramEnd"/>
      <w:r>
        <w:tab/>
        <w:t>- своевременное составление проекта районного</w:t>
      </w:r>
    </w:p>
    <w:p w:rsidR="0023778B" w:rsidRDefault="0023778B">
      <w:pPr>
        <w:pStyle w:val="41"/>
        <w:tabs>
          <w:tab w:val="left" w:pos="2963"/>
        </w:tabs>
        <w:spacing w:before="0" w:after="0" w:line="322" w:lineRule="exact"/>
        <w:ind w:left="40"/>
        <w:rPr>
          <w:rFonts w:ascii="Arial Unicode MS" w:cs="Arial Unicode MS"/>
        </w:rPr>
      </w:pPr>
      <w:r>
        <w:t>конечные результаты бюджета на очередной финансовый год; реализации</w:t>
      </w:r>
      <w:r>
        <w:tab/>
        <w:t>повышение качества организации бюджетного</w:t>
      </w:r>
    </w:p>
    <w:p w:rsidR="0023778B" w:rsidRDefault="0023778B">
      <w:pPr>
        <w:pStyle w:val="41"/>
        <w:tabs>
          <w:tab w:val="left" w:pos="2963"/>
        </w:tabs>
        <w:spacing w:before="0" w:after="0" w:line="322" w:lineRule="exact"/>
        <w:ind w:left="40"/>
        <w:rPr>
          <w:rFonts w:ascii="Arial Unicode MS" w:cs="Arial Unicode MS"/>
        </w:rPr>
      </w:pPr>
      <w:r>
        <w:t>подпрограммы</w:t>
      </w:r>
      <w:r>
        <w:tab/>
        <w:t>процесса;</w:t>
      </w:r>
    </w:p>
    <w:p w:rsidR="0023778B" w:rsidRDefault="0023778B">
      <w:pPr>
        <w:pStyle w:val="31"/>
        <w:spacing w:after="0" w:line="322" w:lineRule="exact"/>
        <w:ind w:left="3000"/>
        <w:rPr>
          <w:rFonts w:ascii="Arial Unicode MS" w:cs="Arial Unicode MS"/>
        </w:rPr>
      </w:pPr>
      <w:r>
        <w:t xml:space="preserve">оперативное санкционирование оплаты денежных обязательств и отражение кассовых операций на лицевых счетах участников и </w:t>
      </w:r>
      <w:proofErr w:type="spellStart"/>
      <w:r>
        <w:t>неучастников</w:t>
      </w:r>
      <w:proofErr w:type="spellEnd"/>
      <w:r>
        <w:t xml:space="preserve"> бюджетного процесса, открытых в </w:t>
      </w:r>
      <w:proofErr w:type="spellStart"/>
      <w:r>
        <w:t>Финуправлении</w:t>
      </w:r>
      <w:proofErr w:type="spellEnd"/>
      <w:r>
        <w:t xml:space="preserve"> района, для обеспечения формирования качественной бюджетной отчетности;</w:t>
      </w:r>
    </w:p>
    <w:p w:rsidR="0023778B" w:rsidRDefault="0023778B">
      <w:pPr>
        <w:pStyle w:val="31"/>
        <w:tabs>
          <w:tab w:val="left" w:pos="6072"/>
          <w:tab w:val="left" w:pos="8285"/>
        </w:tabs>
        <w:spacing w:after="0" w:line="322" w:lineRule="exact"/>
        <w:ind w:left="3000"/>
        <w:rPr>
          <w:rFonts w:ascii="Arial Unicode MS" w:cs="Arial Unicode MS"/>
        </w:rPr>
      </w:pPr>
      <w:r>
        <w:t xml:space="preserve">своевременное представление ГРБС и финансовыми органами муниципальных образований района отчетности об исполнении бюджета; своевременное представление качественной отчетности об исполнении консолидированного бюджета </w:t>
      </w:r>
      <w:proofErr w:type="spellStart"/>
      <w:r>
        <w:t>Варненского</w:t>
      </w:r>
      <w:proofErr w:type="spellEnd"/>
      <w:r>
        <w:t xml:space="preserve"> муниципального района в Минфин Челябинской области; комплексная автоматизация процессов управления муниципальными</w:t>
      </w:r>
      <w:r>
        <w:tab/>
        <w:t>финансами,</w:t>
      </w:r>
      <w:r>
        <w:tab/>
        <w:t>интеграция</w:t>
      </w:r>
    </w:p>
    <w:p w:rsidR="0023778B" w:rsidRDefault="0023778B">
      <w:pPr>
        <w:pStyle w:val="31"/>
        <w:spacing w:after="0" w:line="322" w:lineRule="exact"/>
        <w:ind w:left="3000"/>
        <w:rPr>
          <w:rFonts w:ascii="Arial Unicode MS" w:cs="Arial Unicode MS"/>
        </w:rPr>
      </w:pPr>
      <w:r>
        <w:t xml:space="preserve">информационных ресурсов, а также обеспечение отказоустойчивости, информационной безопасности и быстродействия информационных систем </w:t>
      </w:r>
      <w:proofErr w:type="spellStart"/>
      <w:r>
        <w:t>Финуправления</w:t>
      </w:r>
      <w:proofErr w:type="spellEnd"/>
      <w:r>
        <w:t xml:space="preserve"> района;</w:t>
      </w:r>
    </w:p>
    <w:p w:rsidR="0023778B" w:rsidRDefault="0023778B">
      <w:pPr>
        <w:pStyle w:val="31"/>
        <w:spacing w:after="0" w:line="322" w:lineRule="exact"/>
        <w:ind w:left="3000"/>
        <w:rPr>
          <w:rFonts w:ascii="Arial Unicode MS" w:cs="Arial Unicode MS"/>
        </w:rPr>
      </w:pPr>
      <w:r>
        <w:t xml:space="preserve">обеспечение прозрачности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района. Доступ каждого заинтересованного жителя региона к бюджетному процессу на различных его стадиях</w:t>
      </w:r>
    </w:p>
    <w:p w:rsidR="0023778B" w:rsidRDefault="0023778B">
      <w:pPr>
        <w:pStyle w:val="41"/>
        <w:spacing w:before="401" w:after="0" w:line="240" w:lineRule="auto"/>
        <w:ind w:left="3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I</w:t>
      </w:r>
      <w:r w:rsidRPr="00B77F13">
        <w:rPr>
          <w:lang w:eastAsia="en-US"/>
        </w:rPr>
        <w:t xml:space="preserve">. </w:t>
      </w:r>
      <w:r>
        <w:t>Содержание проблемы и обоснование необходимости ее решения</w:t>
      </w:r>
    </w:p>
    <w:p w:rsidR="0023778B" w:rsidRDefault="0023778B">
      <w:pPr>
        <w:pStyle w:val="41"/>
        <w:spacing w:before="87" w:after="0" w:line="240" w:lineRule="auto"/>
        <w:ind w:left="3280"/>
        <w:rPr>
          <w:rFonts w:ascii="Arial Unicode MS" w:cs="Arial Unicode MS"/>
        </w:rPr>
      </w:pPr>
      <w:r>
        <w:t>программными методами</w:t>
      </w:r>
    </w:p>
    <w:p w:rsidR="0023778B" w:rsidRDefault="0023778B">
      <w:pPr>
        <w:pStyle w:val="61"/>
        <w:spacing w:before="280"/>
        <w:ind w:left="40" w:firstLine="660"/>
        <w:rPr>
          <w:rFonts w:ascii="Arial Unicode MS" w:cs="Arial Unicode MS"/>
        </w:rPr>
      </w:pPr>
      <w:r>
        <w:t xml:space="preserve">Административная функция </w:t>
      </w:r>
      <w:proofErr w:type="spellStart"/>
      <w:r>
        <w:t>Финуправления</w:t>
      </w:r>
      <w:proofErr w:type="spellEnd"/>
      <w:r>
        <w:t xml:space="preserve"> района по достижению целей в рамках подпрограммы заключается в организации формирования и исполнения бюджета </w:t>
      </w:r>
      <w:proofErr w:type="spellStart"/>
      <w:r>
        <w:t>Варненского</w:t>
      </w:r>
      <w:proofErr w:type="spellEnd"/>
      <w:r>
        <w:t xml:space="preserve"> муниципального района и формировании бюджетной отчетности.</w:t>
      </w:r>
    </w:p>
    <w:p w:rsidR="0023778B" w:rsidRDefault="0023778B">
      <w:pPr>
        <w:pStyle w:val="61"/>
        <w:spacing w:before="0"/>
        <w:ind w:left="40" w:firstLine="660"/>
        <w:rPr>
          <w:rFonts w:ascii="Arial Unicode MS" w:cs="Arial Unicode MS"/>
        </w:rPr>
      </w:pPr>
      <w:r>
        <w:t xml:space="preserve">Своевременное и качественное формирование бюджетной отчетности об исполнении бюджета </w:t>
      </w:r>
      <w:proofErr w:type="spellStart"/>
      <w:r>
        <w:t>Варненского</w:t>
      </w:r>
      <w:proofErr w:type="spellEnd"/>
      <w:r>
        <w:t xml:space="preserve"> муниципального района позволяет оценить выполнение расходных обязательств </w:t>
      </w:r>
      <w:proofErr w:type="spellStart"/>
      <w:r>
        <w:t>Варненского</w:t>
      </w:r>
      <w:proofErr w:type="spellEnd"/>
      <w:r>
        <w:t xml:space="preserve"> муниципального района, предоставить участникам бюджетного процесса необходимую для анализа, планирования и управления бюджетными средствами информацию, оценить состояние региональных финансов.</w:t>
      </w:r>
    </w:p>
    <w:p w:rsidR="0023778B" w:rsidRDefault="0023778B">
      <w:pPr>
        <w:pStyle w:val="61"/>
        <w:spacing w:before="0"/>
        <w:ind w:left="20" w:right="20"/>
        <w:rPr>
          <w:rFonts w:ascii="Arial Unicode MS" w:cs="Arial Unicode MS"/>
        </w:rPr>
      </w:pPr>
      <w:proofErr w:type="gramStart"/>
      <w:r>
        <w:t xml:space="preserve">Организация исполнения бюджета </w:t>
      </w:r>
      <w:proofErr w:type="spellStart"/>
      <w:r>
        <w:t>Варненского</w:t>
      </w:r>
      <w:proofErr w:type="spellEnd"/>
      <w:r>
        <w:t xml:space="preserve"> муниципального района осуществляется </w:t>
      </w:r>
      <w:proofErr w:type="spellStart"/>
      <w:r>
        <w:t>Финуправлением</w:t>
      </w:r>
      <w:proofErr w:type="spellEnd"/>
      <w:r>
        <w:t xml:space="preserve"> района в соответствии с Решением о районном </w:t>
      </w:r>
      <w:r>
        <w:lastRenderedPageBreak/>
        <w:t xml:space="preserve">бюджете на соответствующий финансовый год, постановлением Администрации </w:t>
      </w:r>
      <w:proofErr w:type="spellStart"/>
      <w:r>
        <w:t>Варненского</w:t>
      </w:r>
      <w:proofErr w:type="spellEnd"/>
      <w:r>
        <w:t xml:space="preserve"> муниципального района о мерах по реализации решения о районном бюджете, иными нормативными правовыми актами Администрации района, а также нормативными правовыми актами </w:t>
      </w:r>
      <w:proofErr w:type="spellStart"/>
      <w:r>
        <w:t>Финуправления</w:t>
      </w:r>
      <w:proofErr w:type="spellEnd"/>
      <w:r>
        <w:t xml:space="preserve"> района, принимаемыми в соответствии с Бюджетным кодексом Российской Федерации, иными актами бюджетного законодательства Российской Федерации</w:t>
      </w:r>
      <w:proofErr w:type="gramEnd"/>
      <w:r>
        <w:t xml:space="preserve">. </w:t>
      </w:r>
      <w:proofErr w:type="gramStart"/>
      <w:r>
        <w:t xml:space="preserve">В целях организации бюджетного процесса в части планирования и исполнения районного бюджета, рационального управления средствами районного бюджета и повышения эффективности бюджетных расходов необходимы подготовка и согласование поступающих в </w:t>
      </w:r>
      <w:proofErr w:type="spellStart"/>
      <w:r>
        <w:t>Финуправление</w:t>
      </w:r>
      <w:proofErr w:type="spellEnd"/>
      <w:r>
        <w:t xml:space="preserve"> проектов решений района, иных нормативных правовых актов </w:t>
      </w:r>
      <w:proofErr w:type="spellStart"/>
      <w:r>
        <w:t>Варненского</w:t>
      </w:r>
      <w:proofErr w:type="spellEnd"/>
      <w:r>
        <w:t xml:space="preserve"> муниципального района, а также правовых актов Главы района и администрации </w:t>
      </w:r>
      <w:proofErr w:type="spellStart"/>
      <w:r>
        <w:t>Варненского</w:t>
      </w:r>
      <w:proofErr w:type="spellEnd"/>
      <w:r>
        <w:t xml:space="preserve"> муниципального района, не имеющих нормативного характера, по вопросам, связанным с установлением расходных</w:t>
      </w:r>
      <w:proofErr w:type="gramEnd"/>
      <w:r>
        <w:t xml:space="preserve"> обязательств </w:t>
      </w:r>
      <w:proofErr w:type="spellStart"/>
      <w:r>
        <w:t>Варненского</w:t>
      </w:r>
      <w:proofErr w:type="spellEnd"/>
      <w:r>
        <w:t xml:space="preserve"> муниципального района, с подготовкой и принятием Решения о районном бюджете на очередной финансовый год и с организацией исполнения районного бюджета.</w:t>
      </w:r>
    </w:p>
    <w:p w:rsidR="0023778B" w:rsidRDefault="0023778B">
      <w:pPr>
        <w:pStyle w:val="61"/>
        <w:spacing w:before="0"/>
        <w:ind w:left="20" w:right="20"/>
        <w:rPr>
          <w:rFonts w:ascii="Arial Unicode MS" w:cs="Arial Unicode MS"/>
        </w:rPr>
      </w:pPr>
      <w:r>
        <w:t xml:space="preserve">Задачи подпрограммы включают организационное и методическое руководство по формированию и исполнению районного и консолидированного бюджетов </w:t>
      </w:r>
      <w:proofErr w:type="spellStart"/>
      <w:r>
        <w:t>Варненского</w:t>
      </w:r>
      <w:proofErr w:type="spellEnd"/>
      <w:r>
        <w:t xml:space="preserve"> муниципального района, внедрению программных продуктов, направленных на автоматизацию бюджетного процесса.</w:t>
      </w:r>
    </w:p>
    <w:p w:rsidR="0023778B" w:rsidRDefault="0023778B">
      <w:pPr>
        <w:pStyle w:val="61"/>
        <w:spacing w:before="0"/>
        <w:ind w:left="20" w:right="20"/>
        <w:rPr>
          <w:rFonts w:ascii="Arial Unicode MS" w:cs="Arial Unicode MS"/>
        </w:rPr>
      </w:pPr>
      <w:r>
        <w:t>Использование в работе программных продуктов способствует повышению эффективности управления муниципальными финансами, качества планирования и исполнения бюджета, а также формированию достоверной бюджетной отчетности. Внедрение современных технологических решений позволяет гибко настраивать процессы бюджетного управления и обеспечить возможность коллективной работы в режиме реального времени всех участников бюджетного процесса, в том числе с применением электронной подписи.</w:t>
      </w:r>
    </w:p>
    <w:p w:rsidR="0023778B" w:rsidRDefault="0023778B">
      <w:pPr>
        <w:pStyle w:val="61"/>
        <w:spacing w:before="0"/>
        <w:ind w:left="20" w:right="20"/>
        <w:rPr>
          <w:rFonts w:ascii="Arial Unicode MS" w:cs="Arial Unicode MS"/>
        </w:rPr>
      </w:pPr>
      <w:r>
        <w:t>Указанные задачи требуют комплексного решения, то есть в рамках программы (подпрограммы).</w:t>
      </w:r>
    </w:p>
    <w:p w:rsidR="0023778B" w:rsidRDefault="0023778B" w:rsidP="00591756">
      <w:pPr>
        <w:pStyle w:val="41"/>
        <w:spacing w:before="0" w:after="0" w:line="120" w:lineRule="atLeast"/>
        <w:ind w:left="1820"/>
      </w:pPr>
    </w:p>
    <w:p w:rsidR="0023778B" w:rsidRDefault="0023778B" w:rsidP="00591756">
      <w:pPr>
        <w:pStyle w:val="41"/>
        <w:spacing w:before="0" w:after="0" w:line="120" w:lineRule="atLeast"/>
        <w:ind w:left="1820"/>
        <w:rPr>
          <w:rFonts w:ascii="Arial Unicode MS" w:cs="Arial Unicode MS"/>
        </w:rPr>
      </w:pPr>
      <w:r>
        <w:t>Раздел II. Основные цели и задачи подпрограммы</w:t>
      </w:r>
    </w:p>
    <w:p w:rsidR="0023778B" w:rsidRDefault="0023778B" w:rsidP="00591756">
      <w:pPr>
        <w:pStyle w:val="61"/>
        <w:spacing w:before="0" w:line="120" w:lineRule="atLeast"/>
        <w:rPr>
          <w:rFonts w:ascii="Arial Unicode MS" w:cs="Arial Unicode MS"/>
        </w:rPr>
      </w:pPr>
      <w:r>
        <w:t xml:space="preserve">Основной целью данной подпрограммы является эффективная организация и обеспечение бюджетного процесса в </w:t>
      </w:r>
      <w:proofErr w:type="spellStart"/>
      <w:r>
        <w:t>Варненском</w:t>
      </w:r>
      <w:proofErr w:type="spellEnd"/>
      <w:r>
        <w:t xml:space="preserve"> муниципальном районе.</w:t>
      </w:r>
    </w:p>
    <w:p w:rsidR="0023778B" w:rsidRDefault="0023778B">
      <w:pPr>
        <w:pStyle w:val="61"/>
        <w:spacing w:before="0"/>
        <w:rPr>
          <w:rFonts w:ascii="Arial Unicode MS" w:cs="Arial Unicode MS"/>
        </w:rPr>
      </w:pPr>
      <w:r>
        <w:t>Для достижения поставленной цели предусматривается решение следующих задач:</w:t>
      </w:r>
    </w:p>
    <w:p w:rsidR="0023778B" w:rsidRDefault="0023778B">
      <w:pPr>
        <w:pStyle w:val="61"/>
        <w:numPr>
          <w:ilvl w:val="0"/>
          <w:numId w:val="5"/>
        </w:numPr>
        <w:tabs>
          <w:tab w:val="left" w:pos="1162"/>
        </w:tabs>
        <w:spacing w:before="0"/>
      </w:pPr>
      <w:r>
        <w:t>правовое обеспечение бюджетного планирования и бюджетного процесса;</w:t>
      </w:r>
    </w:p>
    <w:p w:rsidR="0023778B" w:rsidRDefault="0023778B">
      <w:pPr>
        <w:pStyle w:val="61"/>
        <w:numPr>
          <w:ilvl w:val="0"/>
          <w:numId w:val="5"/>
        </w:numPr>
        <w:tabs>
          <w:tab w:val="left" w:pos="1090"/>
        </w:tabs>
        <w:spacing w:before="0"/>
      </w:pPr>
      <w:r>
        <w:t xml:space="preserve">организация исполнения районного бюджета и учета операций со средствами </w:t>
      </w:r>
      <w:proofErr w:type="spellStart"/>
      <w:r>
        <w:t>неучастников</w:t>
      </w:r>
      <w:proofErr w:type="spellEnd"/>
      <w:r>
        <w:t xml:space="preserve"> бюджетного процесса;</w:t>
      </w:r>
    </w:p>
    <w:p w:rsidR="0023778B" w:rsidRDefault="0023778B">
      <w:pPr>
        <w:pStyle w:val="61"/>
        <w:numPr>
          <w:ilvl w:val="0"/>
          <w:numId w:val="5"/>
        </w:numPr>
        <w:tabs>
          <w:tab w:val="left" w:pos="1027"/>
        </w:tabs>
        <w:spacing w:before="0"/>
      </w:pPr>
      <w:r>
        <w:t xml:space="preserve">формирование своевременной качественной отчетности об исполнении консолидированного бюджета </w:t>
      </w:r>
      <w:proofErr w:type="spellStart"/>
      <w:r>
        <w:t>Варненского</w:t>
      </w:r>
      <w:proofErr w:type="spellEnd"/>
      <w:r>
        <w:t xml:space="preserve"> муниципального района;</w:t>
      </w:r>
    </w:p>
    <w:p w:rsidR="0023778B" w:rsidRDefault="0023778B" w:rsidP="00147D67">
      <w:pPr>
        <w:pStyle w:val="61"/>
        <w:tabs>
          <w:tab w:val="left" w:pos="1104"/>
        </w:tabs>
        <w:spacing w:before="0"/>
        <w:ind w:firstLine="0"/>
      </w:pPr>
    </w:p>
    <w:p w:rsidR="0023778B" w:rsidRDefault="0023778B">
      <w:pPr>
        <w:pStyle w:val="61"/>
        <w:numPr>
          <w:ilvl w:val="0"/>
          <w:numId w:val="5"/>
        </w:numPr>
        <w:tabs>
          <w:tab w:val="left" w:pos="1066"/>
        </w:tabs>
        <w:spacing w:before="0"/>
      </w:pPr>
      <w:r>
        <w:t xml:space="preserve">обеспечение </w:t>
      </w:r>
      <w:proofErr w:type="spellStart"/>
      <w:r>
        <w:t>Финуправлением</w:t>
      </w:r>
      <w:proofErr w:type="spellEnd"/>
      <w:r>
        <w:t xml:space="preserve"> района защиты прав и законных интересов казны </w:t>
      </w:r>
      <w:proofErr w:type="spellStart"/>
      <w:r>
        <w:t>Варненского</w:t>
      </w:r>
      <w:proofErr w:type="spellEnd"/>
      <w:r>
        <w:t xml:space="preserve"> муниципального района в судах, а также организация исполнения судебных актов об обращении взыскания на средства районного бюджета;</w:t>
      </w:r>
    </w:p>
    <w:p w:rsidR="0023778B" w:rsidRDefault="0023778B">
      <w:pPr>
        <w:pStyle w:val="61"/>
        <w:numPr>
          <w:ilvl w:val="0"/>
          <w:numId w:val="5"/>
        </w:numPr>
        <w:tabs>
          <w:tab w:val="left" w:pos="1018"/>
        </w:tabs>
        <w:spacing w:before="0"/>
      </w:pPr>
      <w:r>
        <w:lastRenderedPageBreak/>
        <w:t xml:space="preserve">обеспечение прозрачности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 и доступности финансовой информации.</w:t>
      </w:r>
    </w:p>
    <w:p w:rsidR="0023778B" w:rsidRDefault="0023778B" w:rsidP="00591756">
      <w:pPr>
        <w:pStyle w:val="41"/>
        <w:spacing w:before="0" w:after="0" w:line="120" w:lineRule="atLeast"/>
        <w:ind w:left="1820"/>
      </w:pPr>
    </w:p>
    <w:p w:rsidR="0023778B" w:rsidRDefault="0023778B" w:rsidP="00591756">
      <w:pPr>
        <w:pStyle w:val="41"/>
        <w:spacing w:before="0" w:after="0" w:line="120" w:lineRule="atLeast"/>
        <w:ind w:left="18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III</w:t>
      </w:r>
      <w:r w:rsidRPr="00B77F13">
        <w:rPr>
          <w:lang w:eastAsia="en-US"/>
        </w:rPr>
        <w:t xml:space="preserve">. </w:t>
      </w:r>
      <w:r>
        <w:t>Сроки и этапы реализации подпрограммы</w:t>
      </w:r>
    </w:p>
    <w:p w:rsidR="0023778B" w:rsidRDefault="0023778B" w:rsidP="00591756">
      <w:pPr>
        <w:pStyle w:val="41"/>
        <w:spacing w:before="0" w:after="0" w:line="120" w:lineRule="atLeast"/>
        <w:ind w:left="720"/>
        <w:rPr>
          <w:rFonts w:ascii="Arial Unicode MS" w:cs="Arial Unicode MS"/>
        </w:rPr>
      </w:pPr>
      <w:r>
        <w:t>Срок реализации мероприятий подпрограммы – 2017</w:t>
      </w:r>
      <w:r w:rsidR="00FA0A88">
        <w:t>год</w:t>
      </w:r>
      <w:r>
        <w:t>.</w:t>
      </w:r>
    </w:p>
    <w:p w:rsidR="0023778B" w:rsidRDefault="0023778B">
      <w:pPr>
        <w:pStyle w:val="61"/>
        <w:spacing w:before="0"/>
        <w:rPr>
          <w:rFonts w:ascii="Arial Unicode MS" w:cs="Arial Unicode MS"/>
        </w:rPr>
      </w:pPr>
      <w:r>
        <w:t>Соблюдение установленных сроков реализации подпрограммы обеспечивается системой мероприятий подпрограммы.</w:t>
      </w:r>
    </w:p>
    <w:p w:rsidR="0023778B" w:rsidRDefault="0023778B" w:rsidP="00591756">
      <w:pPr>
        <w:pStyle w:val="41"/>
        <w:spacing w:before="0" w:after="0" w:line="120" w:lineRule="atLeast"/>
        <w:ind w:left="1820"/>
      </w:pPr>
    </w:p>
    <w:p w:rsidR="0023778B" w:rsidRDefault="0023778B" w:rsidP="00591756">
      <w:pPr>
        <w:pStyle w:val="41"/>
        <w:spacing w:before="0" w:after="0" w:line="120" w:lineRule="atLeast"/>
        <w:ind w:left="1820"/>
        <w:rPr>
          <w:rFonts w:ascii="Arial Unicode MS" w:cs="Arial Unicode MS"/>
        </w:rPr>
      </w:pPr>
      <w:r>
        <w:t>Раздел IV. Система мероприятий подпрограммы</w:t>
      </w:r>
    </w:p>
    <w:p w:rsidR="0023778B" w:rsidRDefault="0023778B" w:rsidP="00591756">
      <w:pPr>
        <w:pStyle w:val="61"/>
        <w:spacing w:before="0" w:line="120" w:lineRule="atLeast"/>
        <w:rPr>
          <w:rFonts w:ascii="Arial Unicode MS" w:cs="Arial Unicode MS"/>
        </w:rPr>
      </w:pPr>
      <w:r>
        <w:t>Система мероприятий подпрограммы во взаимосвязи со сроками реализации, источниками и объемами финансирования приведена в приложении 1 к подпрограмме.</w:t>
      </w:r>
    </w:p>
    <w:p w:rsidR="0023778B" w:rsidRDefault="0023778B" w:rsidP="00591756">
      <w:pPr>
        <w:pStyle w:val="41"/>
        <w:spacing w:before="0" w:after="0" w:line="120" w:lineRule="atLeast"/>
        <w:ind w:left="1820"/>
      </w:pPr>
    </w:p>
    <w:p w:rsidR="0023778B" w:rsidRDefault="0023778B" w:rsidP="00591756">
      <w:pPr>
        <w:pStyle w:val="41"/>
        <w:spacing w:before="0" w:after="0" w:line="120" w:lineRule="atLeast"/>
        <w:ind w:left="18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</w:t>
      </w:r>
      <w:r w:rsidRPr="00B77F13">
        <w:rPr>
          <w:lang w:eastAsia="en-US"/>
        </w:rPr>
        <w:t xml:space="preserve">. </w:t>
      </w:r>
      <w:r>
        <w:t>Ресурсное обеспечение подпрограммы</w:t>
      </w:r>
    </w:p>
    <w:p w:rsidR="0023778B" w:rsidRDefault="0023778B" w:rsidP="00591756">
      <w:pPr>
        <w:pStyle w:val="61"/>
        <w:spacing w:before="0" w:line="120" w:lineRule="atLeast"/>
        <w:rPr>
          <w:rFonts w:ascii="Arial Unicode MS" w:cs="Arial Unicode MS"/>
        </w:rPr>
      </w:pPr>
      <w:r>
        <w:t>Финансирование мероприятий подпрограммы осуществляется за счет средств районного бюджета.</w:t>
      </w:r>
    </w:p>
    <w:p w:rsidR="0023778B" w:rsidRPr="00591756" w:rsidRDefault="0023778B">
      <w:pPr>
        <w:pStyle w:val="61"/>
        <w:spacing w:before="0"/>
        <w:rPr>
          <w:rFonts w:ascii="Arial Unicode MS" w:cs="Arial Unicode MS"/>
        </w:rPr>
      </w:pPr>
      <w:r>
        <w:t>Объем финансирования подпрограммы в 201</w:t>
      </w:r>
      <w:r w:rsidRPr="00591756">
        <w:t>7</w:t>
      </w:r>
      <w:r>
        <w:t xml:space="preserve"> году составляет </w:t>
      </w:r>
      <w:r w:rsidRPr="00591756">
        <w:t>12850.3 тыс. рублей.</w:t>
      </w:r>
    </w:p>
    <w:p w:rsidR="0023778B" w:rsidRDefault="0023778B">
      <w:pPr>
        <w:pStyle w:val="61"/>
        <w:spacing w:before="0"/>
        <w:rPr>
          <w:rFonts w:ascii="Arial Unicode MS" w:cs="Arial Unicode MS"/>
        </w:rPr>
      </w:pPr>
      <w:r w:rsidRPr="00591756">
        <w:t>В ходе исполнения районного бюджета показатели финансового обеспечения</w:t>
      </w:r>
      <w:r>
        <w:t xml:space="preserve"> реализации подпрограммы, в том числе ее основных мероприятий, могут отличаться от показателей, указанных в разделе </w:t>
      </w:r>
      <w:r>
        <w:rPr>
          <w:lang w:val="en-US" w:eastAsia="en-US"/>
        </w:rPr>
        <w:t>VII</w:t>
      </w:r>
      <w:r w:rsidRPr="00B77F13">
        <w:rPr>
          <w:lang w:eastAsia="en-US"/>
        </w:rPr>
        <w:t xml:space="preserve"> </w:t>
      </w:r>
      <w:r>
        <w:t>подпрограммы, в пределах и по основаниям, которые предусмотрены бюджетным законодательством Российской Федерации для внесения изменений в сводную бюджетную роспись районного бюджета.</w:t>
      </w:r>
    </w:p>
    <w:p w:rsidR="0023778B" w:rsidRDefault="0023778B" w:rsidP="00591756">
      <w:pPr>
        <w:pStyle w:val="41"/>
        <w:spacing w:before="0" w:after="0" w:line="120" w:lineRule="atLeast"/>
        <w:ind w:left="440"/>
      </w:pPr>
    </w:p>
    <w:p w:rsidR="0023778B" w:rsidRDefault="0023778B" w:rsidP="00591756">
      <w:pPr>
        <w:pStyle w:val="41"/>
        <w:spacing w:before="0" w:after="0" w:line="120" w:lineRule="atLeast"/>
        <w:ind w:left="440"/>
        <w:rPr>
          <w:rFonts w:ascii="Arial Unicode MS" w:cs="Arial Unicode MS"/>
        </w:rPr>
      </w:pPr>
      <w:r>
        <w:t>Раздел VI. Организация управления и механизм выполнения мероприятий</w:t>
      </w:r>
    </w:p>
    <w:p w:rsidR="0023778B" w:rsidRDefault="0023778B" w:rsidP="00591756">
      <w:pPr>
        <w:pStyle w:val="41"/>
        <w:spacing w:before="0" w:after="0" w:line="120" w:lineRule="atLeast"/>
        <w:ind w:left="4000"/>
        <w:rPr>
          <w:rFonts w:ascii="Arial Unicode MS" w:cs="Arial Unicode MS"/>
        </w:rPr>
      </w:pPr>
      <w:r>
        <w:t>подпрограммы</w:t>
      </w:r>
    </w:p>
    <w:p w:rsidR="0023778B" w:rsidRDefault="0023778B" w:rsidP="00591756">
      <w:pPr>
        <w:pStyle w:val="61"/>
        <w:spacing w:before="0" w:line="120" w:lineRule="atLeast"/>
        <w:ind w:left="80" w:firstLine="680"/>
        <w:rPr>
          <w:rFonts w:ascii="Arial Unicode MS" w:cs="Arial Unicode MS"/>
        </w:rPr>
      </w:pPr>
      <w:r>
        <w:t xml:space="preserve">Ответственным исполнителем подпрограммы является </w:t>
      </w:r>
      <w:proofErr w:type="spellStart"/>
      <w:r>
        <w:t>Финуправление</w:t>
      </w:r>
      <w:proofErr w:type="spellEnd"/>
      <w:r>
        <w:t xml:space="preserve"> района.</w:t>
      </w:r>
    </w:p>
    <w:p w:rsidR="0023778B" w:rsidRDefault="0023778B">
      <w:pPr>
        <w:pStyle w:val="41"/>
        <w:spacing w:before="0" w:after="0" w:line="322" w:lineRule="exact"/>
        <w:ind w:left="760"/>
        <w:rPr>
          <w:rFonts w:ascii="Arial Unicode MS" w:cs="Arial Unicode MS"/>
        </w:rPr>
      </w:pPr>
      <w:proofErr w:type="spellStart"/>
      <w:r>
        <w:t>Финуправление</w:t>
      </w:r>
      <w:proofErr w:type="spellEnd"/>
      <w:r>
        <w:t xml:space="preserve"> района:</w:t>
      </w:r>
    </w:p>
    <w:p w:rsidR="0023778B" w:rsidRDefault="0023778B">
      <w:pPr>
        <w:pStyle w:val="61"/>
        <w:spacing w:before="0"/>
        <w:ind w:left="80" w:right="20" w:firstLine="680"/>
        <w:rPr>
          <w:rFonts w:ascii="Arial Unicode MS" w:cs="Arial Unicode MS"/>
        </w:rPr>
      </w:pPr>
      <w:r>
        <w:t>организует реализацию подпрограммы в целях достижения целевых индикаторов и показателей подпрограммы и конечных результатов ее реализации, а также эффективного использования бюджетных средств;</w:t>
      </w:r>
    </w:p>
    <w:p w:rsidR="0023778B" w:rsidRDefault="0023778B">
      <w:pPr>
        <w:pStyle w:val="61"/>
        <w:spacing w:before="0"/>
        <w:ind w:left="80" w:right="20" w:firstLine="680"/>
        <w:rPr>
          <w:rFonts w:ascii="Arial Unicode MS" w:cs="Arial Unicode MS"/>
        </w:rPr>
      </w:pPr>
      <w:r>
        <w:t xml:space="preserve">В рамках подпрограммы предусматривается закупка для обеспечения нужд </w:t>
      </w:r>
      <w:proofErr w:type="spellStart"/>
      <w:r>
        <w:t>Финуправления</w:t>
      </w:r>
      <w:proofErr w:type="spellEnd"/>
      <w:r>
        <w:t xml:space="preserve"> района путем проведения конкурсов, аукционов, запроса котировок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23778B" w:rsidRDefault="0023778B" w:rsidP="00591756">
      <w:pPr>
        <w:pStyle w:val="41"/>
        <w:spacing w:before="0" w:after="0" w:line="120" w:lineRule="atLeast"/>
        <w:ind w:left="1120"/>
      </w:pPr>
    </w:p>
    <w:p w:rsidR="0023778B" w:rsidRDefault="0023778B" w:rsidP="00591756">
      <w:pPr>
        <w:pStyle w:val="41"/>
        <w:spacing w:before="0" w:after="0" w:line="120" w:lineRule="atLeast"/>
        <w:ind w:left="1120"/>
      </w:pPr>
    </w:p>
    <w:p w:rsidR="0023778B" w:rsidRDefault="0023778B" w:rsidP="00591756">
      <w:pPr>
        <w:pStyle w:val="41"/>
        <w:spacing w:before="0" w:after="0" w:line="120" w:lineRule="atLeast"/>
        <w:ind w:left="11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VII</w:t>
      </w:r>
      <w:r w:rsidRPr="00B77F13">
        <w:rPr>
          <w:lang w:eastAsia="en-US"/>
        </w:rPr>
        <w:t xml:space="preserve">. </w:t>
      </w:r>
      <w:r>
        <w:t>Ожидаемые результаты реализации подпрограммы</w:t>
      </w:r>
    </w:p>
    <w:p w:rsidR="0023778B" w:rsidRDefault="0023778B" w:rsidP="00591756">
      <w:pPr>
        <w:spacing w:line="120" w:lineRule="atLeast"/>
        <w:rPr>
          <w:color w:val="auto"/>
          <w:sz w:val="2"/>
          <w:szCs w:val="2"/>
        </w:rPr>
      </w:pPr>
    </w:p>
    <w:p w:rsidR="0023778B" w:rsidRPr="00591756" w:rsidRDefault="0023778B" w:rsidP="00591756">
      <w:pPr>
        <w:spacing w:line="120" w:lineRule="atLeast"/>
        <w:rPr>
          <w:color w:val="auto"/>
          <w:sz w:val="2"/>
          <w:szCs w:val="2"/>
        </w:rPr>
      </w:pPr>
    </w:p>
    <w:p w:rsidR="0023778B" w:rsidRDefault="0023778B" w:rsidP="00591756">
      <w:pPr>
        <w:pStyle w:val="110"/>
        <w:spacing w:before="0" w:line="120" w:lineRule="atLeast"/>
        <w:ind w:left="80"/>
        <w:rPr>
          <w:rFonts w:ascii="Arial Unicode MS" w:cs="Arial Unicode MS"/>
        </w:rPr>
      </w:pPr>
      <w:bookmarkStart w:id="0" w:name="bookmark0"/>
      <w:r>
        <w:t>Реализация предусмотренных подпрограммой мероприятий позволит обеспечить:</w:t>
      </w:r>
      <w:bookmarkEnd w:id="0"/>
    </w:p>
    <w:p w:rsidR="0023778B" w:rsidRDefault="0023778B">
      <w:pPr>
        <w:pStyle w:val="110"/>
        <w:spacing w:before="0"/>
        <w:ind w:left="80"/>
        <w:rPr>
          <w:rFonts w:ascii="Arial Unicode MS" w:cs="Arial Unicode MS"/>
        </w:rPr>
      </w:pPr>
      <w:bookmarkStart w:id="1" w:name="bookmark1"/>
      <w:r>
        <w:t>своевременное составление проекта районного бюджета на очередной финансовый год и плановый период;</w:t>
      </w:r>
      <w:bookmarkEnd w:id="1"/>
    </w:p>
    <w:p w:rsidR="0023778B" w:rsidRDefault="0023778B">
      <w:pPr>
        <w:pStyle w:val="1210"/>
        <w:rPr>
          <w:rFonts w:ascii="Arial Unicode MS" w:cs="Arial Unicode MS"/>
        </w:rPr>
      </w:pPr>
      <w:bookmarkStart w:id="2" w:name="bookmark2"/>
      <w:r>
        <w:lastRenderedPageBreak/>
        <w:t xml:space="preserve">повышение качества организации бюджетного процесса; оперативное осуществление санкционирования оплаты денежных обязательств и отражение кассовых операций на лицевых счетах участников и </w:t>
      </w:r>
      <w:proofErr w:type="spellStart"/>
      <w:r>
        <w:t>неучастников</w:t>
      </w:r>
      <w:proofErr w:type="spellEnd"/>
      <w:r>
        <w:t xml:space="preserve"> бюджетного процесса, открытых в </w:t>
      </w:r>
      <w:proofErr w:type="spellStart"/>
      <w:r>
        <w:t>Финуправлении</w:t>
      </w:r>
      <w:proofErr w:type="spellEnd"/>
      <w:r>
        <w:t>, для обеспечения формирования качественной бюджетной отчетности;</w:t>
      </w:r>
      <w:bookmarkEnd w:id="2"/>
    </w:p>
    <w:p w:rsidR="0023778B" w:rsidRDefault="0023778B">
      <w:pPr>
        <w:pStyle w:val="110"/>
        <w:spacing w:before="0"/>
        <w:ind w:left="80"/>
        <w:rPr>
          <w:rFonts w:ascii="Arial Unicode MS" w:cs="Arial Unicode MS"/>
        </w:rPr>
      </w:pPr>
      <w:bookmarkStart w:id="3" w:name="bookmark3"/>
      <w:r>
        <w:t>своевременное формирование качественной отчетности об исполнении консолидированного бюджета;</w:t>
      </w:r>
      <w:bookmarkEnd w:id="3"/>
    </w:p>
    <w:p w:rsidR="0023778B" w:rsidRDefault="0023778B">
      <w:pPr>
        <w:pStyle w:val="110"/>
        <w:spacing w:before="0"/>
        <w:ind w:left="80"/>
        <w:rPr>
          <w:rFonts w:ascii="Arial Unicode MS" w:cs="Arial Unicode MS"/>
        </w:rPr>
      </w:pPr>
      <w:bookmarkStart w:id="4" w:name="bookmark4"/>
      <w:r>
        <w:t>комплексную автоматизацию процессов управления муниципальными финансами, интеграцию информационных ресурсов, обеспечение</w:t>
      </w:r>
      <w:bookmarkEnd w:id="4"/>
      <w:r>
        <w:t xml:space="preserve"> отказоустойчивости, информационной безопасности и быстродействия информационных систем </w:t>
      </w:r>
      <w:proofErr w:type="spellStart"/>
      <w:r>
        <w:t>Финуправления</w:t>
      </w:r>
      <w:proofErr w:type="spellEnd"/>
      <w:r>
        <w:t xml:space="preserve"> района;</w:t>
      </w:r>
    </w:p>
    <w:p w:rsidR="0023778B" w:rsidRDefault="0023778B">
      <w:pPr>
        <w:pStyle w:val="61"/>
        <w:spacing w:before="0"/>
        <w:ind w:firstLine="680"/>
        <w:rPr>
          <w:rFonts w:ascii="Arial Unicode MS" w:cs="Arial Unicode MS"/>
        </w:rPr>
      </w:pPr>
      <w:r>
        <w:t xml:space="preserve">прозрачность бюджетной системы </w:t>
      </w:r>
      <w:proofErr w:type="spellStart"/>
      <w:r>
        <w:t>Варненского</w:t>
      </w:r>
      <w:proofErr w:type="spellEnd"/>
      <w:r>
        <w:t xml:space="preserve"> муниципального района и доступ каждого заинтересованного жителя региона к бюджетному процессу на различных его стадиях.</w:t>
      </w:r>
    </w:p>
    <w:p w:rsidR="0023778B" w:rsidRDefault="0023778B">
      <w:pPr>
        <w:pStyle w:val="41"/>
        <w:spacing w:before="0" w:after="0" w:line="322" w:lineRule="exact"/>
        <w:ind w:left="680"/>
      </w:pPr>
    </w:p>
    <w:p w:rsidR="0023778B" w:rsidRDefault="0023778B" w:rsidP="00591756">
      <w:pPr>
        <w:pStyle w:val="41"/>
        <w:spacing w:before="0" w:after="0" w:line="120" w:lineRule="atLeast"/>
        <w:ind w:left="680"/>
        <w:rPr>
          <w:rFonts w:ascii="Arial Unicode MS" w:cs="Arial Unicode MS"/>
        </w:rPr>
      </w:pPr>
      <w:r>
        <w:t>Раздел VIII. Финансово-экономическое обоснование подпрограммы</w:t>
      </w:r>
    </w:p>
    <w:p w:rsidR="0023778B" w:rsidRDefault="0023778B" w:rsidP="00591756">
      <w:pPr>
        <w:pStyle w:val="61"/>
        <w:spacing w:before="0" w:line="120" w:lineRule="atLeast"/>
        <w:ind w:firstLine="680"/>
      </w:pPr>
      <w:r>
        <w:t>Финансово-экономическое обоснование подпрограммы представлено в приложении 2 к настоящей подпрограмме.</w:t>
      </w:r>
    </w:p>
    <w:p w:rsidR="0023778B" w:rsidRDefault="0023778B">
      <w:pPr>
        <w:pStyle w:val="61"/>
        <w:spacing w:before="304" w:line="317" w:lineRule="exact"/>
        <w:ind w:firstLine="680"/>
        <w:rPr>
          <w:rFonts w:ascii="Arial Unicode MS" w:cs="Arial Unicode MS"/>
        </w:rPr>
      </w:pPr>
    </w:p>
    <w:p w:rsidR="0023778B" w:rsidRDefault="0023778B" w:rsidP="00591756">
      <w:pPr>
        <w:pStyle w:val="21"/>
        <w:spacing w:after="0" w:line="120" w:lineRule="atLeast"/>
        <w:ind w:right="700"/>
        <w:rPr>
          <w:rFonts w:ascii="Arial Unicode MS" w:cs="Arial Unicode MS"/>
        </w:rPr>
      </w:pPr>
      <w:r>
        <w:t xml:space="preserve">ПРИЛОЖЕНИЕ 1 к подпрограмме «Организация и обеспечение бюджетного </w:t>
      </w:r>
      <w:proofErr w:type="gramStart"/>
      <w:r>
        <w:t>процесса</w:t>
      </w:r>
      <w:proofErr w:type="gramEnd"/>
      <w:r>
        <w:t xml:space="preserve">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районе»</w:t>
      </w:r>
    </w:p>
    <w:p w:rsidR="0023778B" w:rsidRPr="00591756" w:rsidRDefault="0023778B" w:rsidP="00591756">
      <w:pPr>
        <w:pStyle w:val="41"/>
        <w:spacing w:before="0" w:after="0" w:line="120" w:lineRule="atLeast"/>
        <w:ind w:left="2640"/>
        <w:rPr>
          <w:sz w:val="18"/>
          <w:szCs w:val="18"/>
        </w:rPr>
      </w:pPr>
    </w:p>
    <w:p w:rsidR="0023778B" w:rsidRDefault="0023778B" w:rsidP="00591756">
      <w:pPr>
        <w:pStyle w:val="41"/>
        <w:spacing w:before="0" w:after="0" w:line="120" w:lineRule="atLeast"/>
        <w:ind w:left="2640"/>
        <w:rPr>
          <w:rFonts w:ascii="Arial Unicode MS" w:cs="Arial Unicode MS"/>
        </w:rPr>
      </w:pPr>
      <w:r>
        <w:t>Система мероприятий подпрограммы</w:t>
      </w:r>
    </w:p>
    <w:tbl>
      <w:tblPr>
        <w:tblW w:w="1061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959"/>
        <w:gridCol w:w="1733"/>
        <w:gridCol w:w="1459"/>
        <w:gridCol w:w="1810"/>
        <w:gridCol w:w="1086"/>
      </w:tblGrid>
      <w:tr w:rsidR="0023778B" w:rsidTr="00063354">
        <w:trPr>
          <w:trHeight w:val="76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591756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591756">
              <w:rPr>
                <w:sz w:val="21"/>
                <w:szCs w:val="21"/>
              </w:rPr>
              <w:t>/</w:t>
            </w:r>
            <w:proofErr w:type="spellStart"/>
            <w:r w:rsidRPr="00591756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8" w:lineRule="exact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063354">
            <w:pPr>
              <w:pStyle w:val="91"/>
              <w:framePr w:wrap="notBeside" w:vAnchor="text" w:hAnchor="text" w:xAlign="center"/>
              <w:shd w:val="clear" w:color="auto" w:fill="auto"/>
              <w:ind w:right="280"/>
              <w:jc w:val="center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Срок исполнения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121"/>
              <w:framePr w:wrap="notBeside" w:vAnchor="text" w:hAnchor="text" w:xAlign="center"/>
              <w:shd w:val="clear" w:color="auto" w:fill="auto"/>
              <w:ind w:left="14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Сумма</w:t>
            </w:r>
          </w:p>
        </w:tc>
      </w:tr>
      <w:tr w:rsidR="0023778B" w:rsidTr="00063354">
        <w:trPr>
          <w:trHeight w:val="490"/>
          <w:jc w:val="center"/>
        </w:trPr>
        <w:tc>
          <w:tcPr>
            <w:tcW w:w="10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I. Задача: правовое обеспечение бюджетного планирования и бюджетного процесса</w:t>
            </w:r>
          </w:p>
        </w:tc>
      </w:tr>
      <w:tr w:rsidR="0023778B" w:rsidTr="00063354">
        <w:trPr>
          <w:trHeight w:val="35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1.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4F285F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proofErr w:type="gramStart"/>
            <w:r w:rsidRPr="00591756">
              <w:rPr>
                <w:sz w:val="21"/>
                <w:szCs w:val="21"/>
              </w:rPr>
              <w:t xml:space="preserve">Подготовка проектов законов, иных нормативных правовых актов </w:t>
            </w:r>
            <w:proofErr w:type="spellStart"/>
            <w:r w:rsidRPr="00591756">
              <w:rPr>
                <w:sz w:val="21"/>
                <w:szCs w:val="21"/>
              </w:rPr>
              <w:t>Варненского</w:t>
            </w:r>
            <w:proofErr w:type="spellEnd"/>
            <w:r w:rsidRPr="00591756">
              <w:rPr>
                <w:sz w:val="21"/>
                <w:szCs w:val="21"/>
              </w:rPr>
              <w:t xml:space="preserve"> муниципального района, в том числе проектов приказов </w:t>
            </w:r>
            <w:proofErr w:type="spellStart"/>
            <w:r w:rsidRPr="00591756">
              <w:rPr>
                <w:sz w:val="21"/>
                <w:szCs w:val="21"/>
              </w:rPr>
              <w:t>Финуправления</w:t>
            </w:r>
            <w:proofErr w:type="spellEnd"/>
            <w:r w:rsidRPr="00591756">
              <w:rPr>
                <w:sz w:val="21"/>
                <w:szCs w:val="21"/>
              </w:rPr>
              <w:t xml:space="preserve"> района нормативного характера, а также правовых актов главы района и администрации </w:t>
            </w:r>
            <w:proofErr w:type="spellStart"/>
            <w:r w:rsidRPr="00591756">
              <w:rPr>
                <w:sz w:val="21"/>
                <w:szCs w:val="21"/>
              </w:rPr>
              <w:t>Варненского</w:t>
            </w:r>
            <w:proofErr w:type="spellEnd"/>
            <w:r w:rsidRPr="00591756">
              <w:rPr>
                <w:sz w:val="21"/>
                <w:szCs w:val="21"/>
              </w:rPr>
              <w:t xml:space="preserve"> муниципального района, по вопросам, связанным с установлением расходных обязательств </w:t>
            </w:r>
            <w:proofErr w:type="spellStart"/>
            <w:r w:rsidRPr="00591756">
              <w:rPr>
                <w:sz w:val="21"/>
                <w:szCs w:val="21"/>
              </w:rPr>
              <w:t>Варненского</w:t>
            </w:r>
            <w:proofErr w:type="spellEnd"/>
            <w:r w:rsidRPr="00591756">
              <w:rPr>
                <w:sz w:val="21"/>
                <w:szCs w:val="21"/>
              </w:rPr>
              <w:t xml:space="preserve"> района, с подготовкой и принятием решения о бюджете района на очередной финансовый год и с организацией исполнения районного бюджета</w:t>
            </w:r>
            <w:proofErr w:type="gram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063354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Ф</w:t>
            </w:r>
            <w:r w:rsidRPr="00591756">
              <w:rPr>
                <w:sz w:val="21"/>
                <w:szCs w:val="21"/>
              </w:rPr>
              <w:t>инуправление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4F285F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2017 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-</w:t>
            </w:r>
          </w:p>
        </w:tc>
      </w:tr>
      <w:tr w:rsidR="0023778B" w:rsidTr="00063354">
        <w:trPr>
          <w:trHeight w:val="21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2.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4F285F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Согласование поступающих в </w:t>
            </w:r>
            <w:proofErr w:type="spellStart"/>
            <w:r>
              <w:rPr>
                <w:sz w:val="21"/>
                <w:szCs w:val="21"/>
              </w:rPr>
              <w:t>Ф</w:t>
            </w:r>
            <w:r w:rsidRPr="00591756">
              <w:rPr>
                <w:sz w:val="21"/>
                <w:szCs w:val="21"/>
              </w:rPr>
              <w:t>инуправление</w:t>
            </w:r>
            <w:proofErr w:type="spellEnd"/>
            <w:r w:rsidRPr="00591756">
              <w:rPr>
                <w:sz w:val="21"/>
                <w:szCs w:val="21"/>
              </w:rPr>
              <w:t xml:space="preserve"> района проектов законов, иных нормативных правовых актов </w:t>
            </w:r>
            <w:proofErr w:type="spellStart"/>
            <w:r w:rsidRPr="00591756">
              <w:rPr>
                <w:sz w:val="21"/>
                <w:szCs w:val="21"/>
              </w:rPr>
              <w:t>Варненского</w:t>
            </w:r>
            <w:proofErr w:type="spellEnd"/>
            <w:r w:rsidRPr="00591756">
              <w:rPr>
                <w:sz w:val="21"/>
                <w:szCs w:val="21"/>
              </w:rPr>
              <w:t xml:space="preserve"> муниципального района, проектов договоров (соглашений), заключаемых в соответствии с действующим законодательством Российской Федерации 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063354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591756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 w:rsidP="004F285F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2017 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591756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591756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733"/>
        <w:gridCol w:w="1416"/>
        <w:gridCol w:w="1987"/>
        <w:gridCol w:w="1114"/>
      </w:tblGrid>
      <w:tr w:rsidR="0023778B" w:rsidTr="00D22752">
        <w:trPr>
          <w:trHeight w:val="559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proofErr w:type="gramStart"/>
            <w:r w:rsidRPr="00D22752">
              <w:rPr>
                <w:sz w:val="21"/>
                <w:szCs w:val="21"/>
              </w:rPr>
              <w:t xml:space="preserve">Челябинской области от имени </w:t>
            </w:r>
            <w:proofErr w:type="spellStart"/>
            <w:r w:rsidRPr="00D22752">
              <w:rPr>
                <w:sz w:val="21"/>
                <w:szCs w:val="21"/>
              </w:rPr>
              <w:t>Варненского</w:t>
            </w:r>
            <w:proofErr w:type="spellEnd"/>
            <w:r w:rsidRPr="00D22752">
              <w:rPr>
                <w:sz w:val="21"/>
                <w:szCs w:val="21"/>
              </w:rPr>
              <w:t xml:space="preserve"> муниципального района, при осуществлении органами местного самоуправления </w:t>
            </w:r>
            <w:proofErr w:type="spellStart"/>
            <w:r w:rsidRPr="00D22752">
              <w:rPr>
                <w:sz w:val="21"/>
                <w:szCs w:val="21"/>
              </w:rPr>
              <w:t>Варненского</w:t>
            </w:r>
            <w:proofErr w:type="spellEnd"/>
            <w:r w:rsidRPr="00D22752">
              <w:rPr>
                <w:sz w:val="21"/>
                <w:szCs w:val="21"/>
              </w:rPr>
              <w:t xml:space="preserve"> района полномочий, в результате которых возникают расходные обязательства </w:t>
            </w:r>
            <w:proofErr w:type="spellStart"/>
            <w:r w:rsidRPr="00D22752">
              <w:rPr>
                <w:sz w:val="21"/>
                <w:szCs w:val="21"/>
              </w:rPr>
              <w:t>Варненского</w:t>
            </w:r>
            <w:proofErr w:type="spellEnd"/>
            <w:r w:rsidRPr="00D22752">
              <w:rPr>
                <w:sz w:val="21"/>
                <w:szCs w:val="21"/>
              </w:rPr>
              <w:t xml:space="preserve"> муниципального района, а также правовых актов администрации </w:t>
            </w:r>
            <w:proofErr w:type="spellStart"/>
            <w:r w:rsidRPr="00D22752">
              <w:rPr>
                <w:sz w:val="21"/>
                <w:szCs w:val="21"/>
              </w:rPr>
              <w:t>Варненского</w:t>
            </w:r>
            <w:proofErr w:type="spellEnd"/>
            <w:r w:rsidRPr="00D22752">
              <w:rPr>
                <w:sz w:val="21"/>
                <w:szCs w:val="21"/>
              </w:rPr>
              <w:t xml:space="preserve"> муниципального района по вопросам, связанным с установлением расходных обязательств </w:t>
            </w:r>
            <w:proofErr w:type="spellStart"/>
            <w:r w:rsidRPr="00D22752">
              <w:rPr>
                <w:sz w:val="21"/>
                <w:szCs w:val="21"/>
              </w:rPr>
              <w:t>Варненского</w:t>
            </w:r>
            <w:proofErr w:type="spellEnd"/>
            <w:r w:rsidRPr="00D22752">
              <w:rPr>
                <w:sz w:val="21"/>
                <w:szCs w:val="21"/>
              </w:rPr>
              <w:t xml:space="preserve"> муниципального района, с подготовкой и принятием решения о районном бюджете на очередной финансовый год и с организацией исполнения районного бюджета</w:t>
            </w:r>
            <w:proofErr w:type="gram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 w:rsidTr="00151F8C">
        <w:trPr>
          <w:trHeight w:val="507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40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II. Задача: организация исполнения районного бюджета и учета операций со средствами</w:t>
            </w:r>
          </w:p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312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22752">
              <w:rPr>
                <w:sz w:val="21"/>
                <w:szCs w:val="21"/>
              </w:rPr>
              <w:t>неучастников</w:t>
            </w:r>
            <w:proofErr w:type="spellEnd"/>
            <w:r w:rsidRPr="00D22752">
              <w:rPr>
                <w:sz w:val="21"/>
                <w:szCs w:val="21"/>
              </w:rPr>
              <w:t xml:space="preserve"> бюджетного процесса</w:t>
            </w:r>
          </w:p>
        </w:tc>
      </w:tr>
      <w:tr w:rsidR="0023778B" w:rsidTr="00D22752">
        <w:trPr>
          <w:trHeight w:val="14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 xml:space="preserve">Открытие и ведение лицевых счетов участников и </w:t>
            </w:r>
            <w:proofErr w:type="spellStart"/>
            <w:r w:rsidRPr="00D22752">
              <w:rPr>
                <w:sz w:val="21"/>
                <w:szCs w:val="21"/>
              </w:rPr>
              <w:t>неучастников</w:t>
            </w:r>
            <w:proofErr w:type="spellEnd"/>
            <w:r w:rsidRPr="00D22752">
              <w:rPr>
                <w:sz w:val="21"/>
                <w:szCs w:val="21"/>
              </w:rPr>
              <w:t xml:space="preserve"> бюджетного процесса в </w:t>
            </w:r>
            <w:proofErr w:type="spellStart"/>
            <w:r w:rsidRPr="00D22752">
              <w:rPr>
                <w:sz w:val="21"/>
                <w:szCs w:val="21"/>
              </w:rPr>
              <w:t>Финуправлении</w:t>
            </w:r>
            <w:proofErr w:type="spellEnd"/>
            <w:r w:rsidRPr="00D22752"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BE75F8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22752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2017</w:t>
            </w:r>
            <w:r>
              <w:rPr>
                <w:sz w:val="21"/>
                <w:szCs w:val="21"/>
              </w:rPr>
              <w:t xml:space="preserve"> </w:t>
            </w:r>
            <w:r w:rsidRPr="00D22752">
              <w:rPr>
                <w:sz w:val="21"/>
                <w:szCs w:val="21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-</w:t>
            </w:r>
          </w:p>
        </w:tc>
      </w:tr>
      <w:tr w:rsidR="0023778B" w:rsidTr="00D22752">
        <w:trPr>
          <w:trHeight w:val="342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Формирование и ведение Сводного реестра участников бюджетного процесса, а также юридических лиц, не являющихся участниками бюджетного процесса, в государственной интегрированной информационной системе управления общественными финансами «Электронный бюджет»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BE75F8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22752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-</w:t>
            </w:r>
          </w:p>
        </w:tc>
      </w:tr>
      <w:tr w:rsidR="0023778B" w:rsidTr="00D22752">
        <w:trPr>
          <w:trHeight w:val="23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 xml:space="preserve">Осуществление контроля при санкционировании оплаты </w:t>
            </w:r>
            <w:proofErr w:type="gramStart"/>
            <w:r w:rsidRPr="00D22752">
              <w:rPr>
                <w:sz w:val="21"/>
                <w:szCs w:val="21"/>
              </w:rPr>
              <w:t>денежных</w:t>
            </w:r>
            <w:proofErr w:type="gram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BE75F8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D22752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D22752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D22752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733"/>
        <w:gridCol w:w="1416"/>
        <w:gridCol w:w="1987"/>
        <w:gridCol w:w="1114"/>
      </w:tblGrid>
      <w:tr w:rsidR="0023778B">
        <w:trPr>
          <w:trHeight w:val="132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4F285F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 xml:space="preserve">обязательств на соответствие требованиям, утвержденным приказами </w:t>
            </w:r>
            <w:proofErr w:type="spellStart"/>
            <w:r w:rsidRPr="00BE75F8">
              <w:rPr>
                <w:sz w:val="21"/>
                <w:szCs w:val="21"/>
              </w:rPr>
              <w:t>Финуправления</w:t>
            </w:r>
            <w:proofErr w:type="spellEnd"/>
            <w:r w:rsidRPr="00BE75F8">
              <w:rPr>
                <w:sz w:val="21"/>
                <w:szCs w:val="21"/>
              </w:rPr>
              <w:t xml:space="preserve"> района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>
        <w:trPr>
          <w:trHeight w:val="768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81"/>
              <w:framePr w:wrap="notBeside" w:vAnchor="text" w:hAnchor="text" w:xAlign="center"/>
              <w:shd w:val="clear" w:color="auto" w:fill="auto"/>
              <w:spacing w:line="283" w:lineRule="exact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 xml:space="preserve">III. Задача: формирование своевременной и качественной отчетности об исполнении консолидированного бюджета </w:t>
            </w:r>
            <w:proofErr w:type="spellStart"/>
            <w:r w:rsidRPr="00BE75F8">
              <w:rPr>
                <w:sz w:val="21"/>
                <w:szCs w:val="21"/>
              </w:rPr>
              <w:t>Варненского</w:t>
            </w:r>
            <w:proofErr w:type="spellEnd"/>
            <w:r w:rsidRPr="00BE75F8">
              <w:rPr>
                <w:sz w:val="21"/>
                <w:szCs w:val="21"/>
              </w:rPr>
              <w:t xml:space="preserve"> муниципального района</w:t>
            </w:r>
          </w:p>
        </w:tc>
      </w:tr>
      <w:tr w:rsidR="0023778B">
        <w:trPr>
          <w:trHeight w:val="15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Обеспечение идентичности показателей бюджетной отчетности с органами Федерального казначейства по уровням бюджетов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E75F8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2017</w:t>
            </w:r>
            <w:r>
              <w:rPr>
                <w:sz w:val="21"/>
                <w:szCs w:val="21"/>
              </w:rPr>
              <w:t xml:space="preserve"> </w:t>
            </w:r>
            <w:r w:rsidRPr="00BE75F8">
              <w:rPr>
                <w:sz w:val="21"/>
                <w:szCs w:val="21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241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Методическая и разъяснительная работа по вопросам бюджетного учета и составления отчетности в соответствии с требованиями инструкций, утвержденных Минфином Российской Федерации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E75F8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15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Осуществление внутреннего финансового контроля ведения бухгалтерского учета и составления бухгалтерской отчетности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E75F8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</w:tr>
      <w:tr w:rsidR="0023778B">
        <w:trPr>
          <w:trHeight w:val="1046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IV. Задача: автоматизация процессов управления общественными финансами в соответствии с требованиями законодательства и обеспечение отказоустойчивости информационн</w:t>
            </w:r>
            <w:proofErr w:type="gramStart"/>
            <w:r w:rsidRPr="00BE75F8">
              <w:rPr>
                <w:sz w:val="21"/>
                <w:szCs w:val="21"/>
              </w:rPr>
              <w:t>о-</w:t>
            </w:r>
            <w:proofErr w:type="gramEnd"/>
            <w:r w:rsidRPr="00BE75F8">
              <w:rPr>
                <w:sz w:val="21"/>
                <w:szCs w:val="21"/>
              </w:rPr>
              <w:t xml:space="preserve"> телекоммуникационной инфраструктуры </w:t>
            </w:r>
            <w:proofErr w:type="spellStart"/>
            <w:r w:rsidRPr="00BE75F8">
              <w:rPr>
                <w:sz w:val="21"/>
                <w:szCs w:val="21"/>
              </w:rPr>
              <w:t>Финуправления</w:t>
            </w:r>
            <w:proofErr w:type="spellEnd"/>
          </w:p>
        </w:tc>
      </w:tr>
      <w:tr w:rsidR="0023778B" w:rsidRPr="00736744">
        <w:trPr>
          <w:trHeight w:val="186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 xml:space="preserve">Обеспечение бесперебойной работы аппаратно- программного комплекса </w:t>
            </w:r>
            <w:proofErr w:type="spellStart"/>
            <w:r w:rsidRPr="00BE75F8">
              <w:rPr>
                <w:sz w:val="21"/>
                <w:szCs w:val="21"/>
              </w:rPr>
              <w:t>Финуправления</w:t>
            </w:r>
            <w:proofErr w:type="spellEnd"/>
            <w:r w:rsidRPr="00BE75F8">
              <w:rPr>
                <w:sz w:val="21"/>
                <w:szCs w:val="21"/>
              </w:rPr>
              <w:t>, сопровождающего бюджетный процесс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E75F8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40"/>
              <w:rPr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Районный</w:t>
            </w:r>
          </w:p>
          <w:p w:rsidR="0023778B" w:rsidRPr="00BE75F8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4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  <w:highlight w:val="yellow"/>
              </w:rPr>
            </w:pPr>
            <w:r w:rsidRPr="006713F3">
              <w:rPr>
                <w:sz w:val="21"/>
                <w:szCs w:val="21"/>
              </w:rPr>
              <w:t>11210,3</w:t>
            </w:r>
          </w:p>
        </w:tc>
      </w:tr>
      <w:tr w:rsidR="0023778B">
        <w:trPr>
          <w:trHeight w:val="132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10.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Расширение применения информационных технологий в бюджетном процессе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E75F8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736744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40"/>
              <w:rPr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Районный</w:t>
            </w:r>
          </w:p>
          <w:p w:rsidR="0023778B" w:rsidRPr="00BE75F8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4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>
              <w:rPr>
                <w:sz w:val="21"/>
                <w:szCs w:val="21"/>
              </w:rPr>
              <w:t>1640,0</w:t>
            </w:r>
          </w:p>
        </w:tc>
      </w:tr>
      <w:tr w:rsidR="0023778B">
        <w:trPr>
          <w:trHeight w:val="1042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  <w:lang w:val="en-US" w:eastAsia="en-US"/>
              </w:rPr>
              <w:t>V</w:t>
            </w:r>
            <w:r w:rsidRPr="00BE75F8">
              <w:rPr>
                <w:sz w:val="21"/>
                <w:szCs w:val="21"/>
                <w:lang w:eastAsia="en-US"/>
              </w:rPr>
              <w:t xml:space="preserve">. </w:t>
            </w:r>
            <w:r w:rsidRPr="00BE75F8">
              <w:rPr>
                <w:sz w:val="21"/>
                <w:szCs w:val="21"/>
              </w:rPr>
              <w:t xml:space="preserve">Задача: обеспечение </w:t>
            </w:r>
            <w:proofErr w:type="spellStart"/>
            <w:r w:rsidRPr="00BE75F8">
              <w:rPr>
                <w:sz w:val="21"/>
                <w:szCs w:val="21"/>
              </w:rPr>
              <w:t>Финуправлением</w:t>
            </w:r>
            <w:proofErr w:type="spellEnd"/>
            <w:r w:rsidRPr="00BE75F8">
              <w:rPr>
                <w:sz w:val="21"/>
                <w:szCs w:val="21"/>
              </w:rPr>
              <w:t xml:space="preserve"> района защиты прав и законных интересов казны в судах, а также организация исполнения судебных актов об обращении взыскания на средства</w:t>
            </w:r>
          </w:p>
          <w:p w:rsidR="0023778B" w:rsidRPr="00BE75F8" w:rsidRDefault="0023778B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районного бюджета</w:t>
            </w:r>
          </w:p>
        </w:tc>
      </w:tr>
      <w:tr w:rsidR="0023778B">
        <w:trPr>
          <w:trHeight w:val="132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11.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 xml:space="preserve">Организация исполнения судебных актов по искам к </w:t>
            </w:r>
            <w:proofErr w:type="spellStart"/>
            <w:r w:rsidRPr="00BE75F8">
              <w:rPr>
                <w:sz w:val="21"/>
                <w:szCs w:val="21"/>
              </w:rPr>
              <w:t>Варненскому</w:t>
            </w:r>
            <w:proofErr w:type="spellEnd"/>
            <w:r w:rsidRPr="00BE75F8">
              <w:rPr>
                <w:sz w:val="21"/>
                <w:szCs w:val="21"/>
              </w:rPr>
              <w:t xml:space="preserve"> муниципальному району о возмещении вреда,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E75F8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E75F8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BE75F8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 w:rsidSect="00063354">
          <w:pgSz w:w="11905" w:h="16837"/>
          <w:pgMar w:top="1216" w:right="944" w:bottom="543" w:left="1019" w:header="1213" w:footer="1288" w:gutter="0"/>
          <w:cols w:space="720"/>
          <w:noEndnote/>
          <w:docGrid w:linePitch="360"/>
        </w:sect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733"/>
        <w:gridCol w:w="1416"/>
        <w:gridCol w:w="1987"/>
        <w:gridCol w:w="1114"/>
      </w:tblGrid>
      <w:tr w:rsidR="0023778B" w:rsidRPr="006713F3">
        <w:trPr>
          <w:trHeight w:val="353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 xml:space="preserve">причиненного гражданину или юридическому лицу в результате незаконных действий (бездействия) органов местного самоуправления </w:t>
            </w:r>
            <w:proofErr w:type="spellStart"/>
            <w:r w:rsidRPr="006713F3">
              <w:rPr>
                <w:sz w:val="21"/>
                <w:szCs w:val="21"/>
              </w:rPr>
              <w:t>Варненского</w:t>
            </w:r>
            <w:proofErr w:type="spellEnd"/>
            <w:r w:rsidRPr="006713F3">
              <w:rPr>
                <w:sz w:val="21"/>
                <w:szCs w:val="21"/>
              </w:rPr>
              <w:t xml:space="preserve"> муниципального района  либо должностных лиц этих органов,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</w:tr>
      <w:tr w:rsidR="0023778B" w:rsidRPr="006713F3">
        <w:trPr>
          <w:trHeight w:val="768"/>
          <w:jc w:val="center"/>
        </w:trPr>
        <w:tc>
          <w:tcPr>
            <w:tcW w:w="9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70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 xml:space="preserve">VI. Задача: обеспечение прозрачности бюджетной системы </w:t>
            </w:r>
            <w:proofErr w:type="spellStart"/>
            <w:r w:rsidRPr="006713F3">
              <w:rPr>
                <w:sz w:val="21"/>
                <w:szCs w:val="21"/>
              </w:rPr>
              <w:t>Варненского</w:t>
            </w:r>
            <w:proofErr w:type="spellEnd"/>
            <w:r w:rsidRPr="006713F3">
              <w:rPr>
                <w:sz w:val="21"/>
                <w:szCs w:val="21"/>
              </w:rPr>
              <w:t xml:space="preserve"> муниципального района и доступности финансовой информации</w:t>
            </w:r>
          </w:p>
        </w:tc>
      </w:tr>
      <w:tr w:rsidR="0023778B" w:rsidRPr="006713F3">
        <w:trPr>
          <w:trHeight w:val="26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12.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Участие в проведении публичных слушаний по проектам решений о районном бюджете на очередной финансовый год и плановый период и об исполнении районного бюджета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6713F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-</w:t>
            </w:r>
          </w:p>
        </w:tc>
      </w:tr>
      <w:tr w:rsidR="0023778B" w:rsidRPr="006713F3">
        <w:trPr>
          <w:trHeight w:val="187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14.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Распространение в средствах массовой информации официальной информации в сфере бюджетной, финансовой и налоговой политики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 w:rsidP="006713F3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17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6713F3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2017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2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-</w:t>
            </w:r>
          </w:p>
        </w:tc>
      </w:tr>
    </w:tbl>
    <w:p w:rsidR="0023778B" w:rsidRPr="006713F3" w:rsidRDefault="0023778B">
      <w:pPr>
        <w:rPr>
          <w:color w:val="auto"/>
          <w:sz w:val="21"/>
          <w:szCs w:val="21"/>
        </w:rPr>
      </w:pPr>
    </w:p>
    <w:p w:rsidR="0023778B" w:rsidRPr="006713F3" w:rsidRDefault="0023778B">
      <w:pPr>
        <w:widowControl w:val="0"/>
        <w:autoSpaceDE w:val="0"/>
        <w:autoSpaceDN w:val="0"/>
        <w:adjustRightInd w:val="0"/>
        <w:rPr>
          <w:color w:val="auto"/>
          <w:sz w:val="21"/>
          <w:szCs w:val="21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733"/>
        <w:gridCol w:w="1416"/>
        <w:gridCol w:w="1987"/>
        <w:gridCol w:w="1114"/>
      </w:tblGrid>
      <w:tr w:rsidR="0023778B" w:rsidRPr="006713F3">
        <w:trPr>
          <w:trHeight w:val="50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6713F3">
              <w:rPr>
                <w:sz w:val="21"/>
                <w:szCs w:val="21"/>
              </w:rPr>
              <w:t>Итого по подпрограмме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6713F3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  <w:highlight w:val="yellow"/>
              </w:rPr>
            </w:pPr>
            <w:r w:rsidRPr="006713F3">
              <w:rPr>
                <w:sz w:val="21"/>
                <w:szCs w:val="21"/>
              </w:rPr>
              <w:t>12850,3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>
          <w:headerReference w:type="even" r:id="rId11"/>
          <w:headerReference w:type="default" r:id="rId12"/>
          <w:pgSz w:w="11905" w:h="16837"/>
          <w:pgMar w:top="1216" w:right="944" w:bottom="1288" w:left="1019" w:header="1213" w:footer="1288" w:gutter="0"/>
          <w:cols w:space="720"/>
          <w:noEndnote/>
          <w:docGrid w:linePitch="360"/>
        </w:sectPr>
      </w:pPr>
    </w:p>
    <w:p w:rsidR="0023778B" w:rsidRDefault="0023778B">
      <w:pPr>
        <w:pStyle w:val="21"/>
        <w:spacing w:after="0" w:line="331" w:lineRule="exact"/>
        <w:ind w:right="540"/>
      </w:pPr>
    </w:p>
    <w:p w:rsidR="0023778B" w:rsidRDefault="0023778B">
      <w:pPr>
        <w:pStyle w:val="21"/>
        <w:spacing w:after="0" w:line="331" w:lineRule="exact"/>
        <w:ind w:right="540"/>
      </w:pPr>
    </w:p>
    <w:p w:rsidR="0023778B" w:rsidRDefault="0023778B">
      <w:pPr>
        <w:pStyle w:val="21"/>
        <w:spacing w:after="0" w:line="331" w:lineRule="exact"/>
        <w:ind w:right="540"/>
      </w:pPr>
    </w:p>
    <w:p w:rsidR="0023778B" w:rsidRDefault="0023778B">
      <w:pPr>
        <w:pStyle w:val="21"/>
        <w:spacing w:after="0" w:line="331" w:lineRule="exact"/>
        <w:ind w:right="540"/>
      </w:pPr>
    </w:p>
    <w:p w:rsidR="0023778B" w:rsidRDefault="0023778B">
      <w:pPr>
        <w:pStyle w:val="21"/>
        <w:spacing w:after="0" w:line="331" w:lineRule="exact"/>
        <w:ind w:right="540"/>
      </w:pPr>
      <w:r>
        <w:t xml:space="preserve">ПРИЛОЖЕНИЕ 2 к подпрограмме «Организация и обеспечение </w:t>
      </w:r>
      <w:proofErr w:type="gramStart"/>
      <w:r>
        <w:t>бюджетного</w:t>
      </w:r>
      <w:proofErr w:type="gramEnd"/>
      <w:r>
        <w:t xml:space="preserve"> </w:t>
      </w:r>
    </w:p>
    <w:p w:rsidR="0023778B" w:rsidRDefault="0023778B" w:rsidP="006713F3">
      <w:pPr>
        <w:pStyle w:val="21"/>
        <w:spacing w:after="0" w:line="120" w:lineRule="atLeast"/>
        <w:ind w:right="540"/>
      </w:pPr>
      <w:r>
        <w:t xml:space="preserve">процесса и развитие информационных систем управления финансами в </w:t>
      </w:r>
      <w:proofErr w:type="spellStart"/>
      <w:r>
        <w:t>Варненском</w:t>
      </w:r>
      <w:proofErr w:type="spellEnd"/>
      <w:r>
        <w:t xml:space="preserve"> муниципальном районе»</w:t>
      </w:r>
    </w:p>
    <w:p w:rsidR="0023778B" w:rsidRDefault="0023778B" w:rsidP="006713F3">
      <w:pPr>
        <w:pStyle w:val="21"/>
        <w:spacing w:after="0" w:line="120" w:lineRule="atLeast"/>
        <w:ind w:right="540"/>
        <w:rPr>
          <w:rFonts w:ascii="Arial Unicode MS" w:cs="Arial Unicode MS"/>
        </w:rPr>
      </w:pPr>
    </w:p>
    <w:p w:rsidR="0023778B" w:rsidRDefault="0023778B" w:rsidP="006713F3">
      <w:pPr>
        <w:pStyle w:val="41"/>
        <w:spacing w:before="0" w:after="0" w:line="120" w:lineRule="atLeast"/>
        <w:ind w:left="1560"/>
        <w:rPr>
          <w:rFonts w:ascii="Arial Unicode MS" w:cs="Arial Unicode MS"/>
        </w:rPr>
      </w:pPr>
      <w:r>
        <w:t>Финансово-экономическое обоснование подпрограммы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131"/>
        <w:gridCol w:w="1555"/>
        <w:gridCol w:w="994"/>
        <w:gridCol w:w="2270"/>
        <w:gridCol w:w="2275"/>
      </w:tblGrid>
      <w:tr w:rsidR="0023778B">
        <w:trPr>
          <w:trHeight w:val="41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rFonts w:ascii="Arial Unicode MS" w:cs="Arial Unicode MS"/>
              </w:rPr>
            </w:pPr>
            <w:r>
              <w:lastRenderedPageBreak/>
              <w:t>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r>
              <w:t>Наименование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00"/>
              <w:rPr>
                <w:rFonts w:ascii="Arial Unicode MS" w:cs="Arial Unicode MS"/>
              </w:rPr>
            </w:pPr>
            <w:r>
              <w:t>Исполнители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Срок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60"/>
              <w:rPr>
                <w:rFonts w:ascii="Arial Unicode MS" w:cs="Arial Unicode MS"/>
              </w:rPr>
            </w:pPr>
            <w:r>
              <w:t>Финансово-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40"/>
              <w:rPr>
                <w:rFonts w:ascii="Arial Unicode MS" w:cs="Arial Unicode MS"/>
              </w:rPr>
            </w:pPr>
            <w:r>
              <w:t>Механизм</w:t>
            </w:r>
          </w:p>
        </w:tc>
      </w:tr>
      <w:tr w:rsidR="0023778B">
        <w:trPr>
          <w:trHeight w:val="27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rFonts w:ascii="Arial Unicode MS" w:cs="Arial Unicode MS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r>
              <w:t>мероприятия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proofErr w:type="spellStart"/>
            <w:r>
              <w:t>испол</w:t>
            </w:r>
            <w:proofErr w:type="spellEnd"/>
            <w:r>
              <w:t>-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60"/>
              <w:rPr>
                <w:rFonts w:ascii="Arial Unicode MS" w:cs="Arial Unicode MS"/>
              </w:rPr>
            </w:pPr>
            <w:r>
              <w:t>экономическое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40"/>
              <w:rPr>
                <w:rFonts w:ascii="Arial Unicode MS" w:cs="Arial Unicode MS"/>
              </w:rPr>
            </w:pPr>
            <w:r>
              <w:t>реализации</w:t>
            </w:r>
          </w:p>
        </w:tc>
      </w:tr>
      <w:tr w:rsidR="0023778B">
        <w:trPr>
          <w:trHeight w:val="302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нения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60"/>
              <w:rPr>
                <w:rFonts w:ascii="Arial Unicode MS" w:cs="Arial Unicode MS"/>
              </w:rPr>
            </w:pPr>
            <w:r>
              <w:t>обоснование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40"/>
              <w:rPr>
                <w:rFonts w:ascii="Arial Unicode MS" w:cs="Arial Unicode MS"/>
              </w:rPr>
            </w:pPr>
            <w:r>
              <w:t>мероприятия</w:t>
            </w:r>
          </w:p>
        </w:tc>
      </w:tr>
      <w:tr w:rsidR="0023778B">
        <w:trPr>
          <w:trHeight w:val="336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60"/>
              <w:rPr>
                <w:rFonts w:ascii="Arial Unicode MS" w:cs="Arial Unicode MS"/>
              </w:rPr>
            </w:pPr>
            <w:r>
              <w:t>мероприятия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</w:tr>
      <w:tr w:rsidR="0023778B">
        <w:trPr>
          <w:trHeight w:val="3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rFonts w:ascii="Arial Unicode MS" w:cs="Arial Unicode MS"/>
              </w:rPr>
            </w:pPr>
            <w:r>
              <w:t>1.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Обеспечение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proofErr w:type="spellStart"/>
            <w:r>
              <w:t>Финуправление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2017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за счет средств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расходы</w:t>
            </w:r>
          </w:p>
        </w:tc>
      </w:tr>
      <w:tr w:rsidR="0023778B">
        <w:trPr>
          <w:trHeight w:val="29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бесперебойной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r>
              <w:t>района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</w:rPr>
            </w:pPr>
            <w:r>
              <w:t>год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Районного бюджета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осуществляются за</w:t>
            </w:r>
          </w:p>
        </w:tc>
      </w:tr>
      <w:tr w:rsidR="0023778B">
        <w:trPr>
          <w:trHeight w:val="26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работы аппаратно-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предусмотрено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счет ассигнований,</w:t>
            </w:r>
          </w:p>
        </w:tc>
      </w:tr>
      <w:tr w:rsidR="0023778B">
        <w:trPr>
          <w:trHeight w:val="26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программного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приобретение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предусмотренных</w:t>
            </w:r>
          </w:p>
        </w:tc>
      </w:tr>
      <w:tr w:rsidR="0023778B">
        <w:trPr>
          <w:trHeight w:val="27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комплекса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оборудования и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proofErr w:type="spellStart"/>
            <w:r>
              <w:t>Финуправлению</w:t>
            </w:r>
            <w:proofErr w:type="spellEnd"/>
            <w:r>
              <w:t xml:space="preserve"> района, </w:t>
            </w:r>
            <w:proofErr w:type="gramStart"/>
            <w:r>
              <w:t>с</w:t>
            </w:r>
            <w:proofErr w:type="gramEnd"/>
          </w:p>
        </w:tc>
      </w:tr>
      <w:tr w:rsidR="0023778B">
        <w:trPr>
          <w:trHeight w:val="27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proofErr w:type="spellStart"/>
            <w:r>
              <w:t>Финуправления</w:t>
            </w:r>
            <w:proofErr w:type="spellEnd"/>
            <w:r>
              <w:t>,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программного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помощью закупок</w:t>
            </w:r>
          </w:p>
        </w:tc>
      </w:tr>
      <w:tr w:rsidR="0023778B">
        <w:trPr>
          <w:trHeight w:val="26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сопровождающего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обеспечения, оплата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для обеспечения</w:t>
            </w:r>
          </w:p>
        </w:tc>
      </w:tr>
      <w:tr w:rsidR="0023778B">
        <w:trPr>
          <w:trHeight w:val="27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бюджетный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услуг в области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нужд района</w:t>
            </w:r>
          </w:p>
        </w:tc>
      </w:tr>
      <w:tr w:rsidR="0023778B">
        <w:trPr>
          <w:trHeight w:val="27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процесс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информационной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</w:p>
        </w:tc>
      </w:tr>
      <w:tr w:rsidR="0023778B">
        <w:trPr>
          <w:trHeight w:val="302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безопасности,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путем</w:t>
            </w:r>
          </w:p>
        </w:tc>
      </w:tr>
      <w:tr w:rsidR="0023778B">
        <w:trPr>
          <w:trHeight w:val="25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отказоустойчивости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проведения</w:t>
            </w:r>
          </w:p>
        </w:tc>
      </w:tr>
      <w:tr w:rsidR="0023778B">
        <w:trPr>
          <w:trHeight w:val="29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информационных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конкурсов,</w:t>
            </w:r>
          </w:p>
        </w:tc>
      </w:tr>
      <w:tr w:rsidR="0023778B">
        <w:trPr>
          <w:trHeight w:val="25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систем,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аукционов, запроса</w:t>
            </w:r>
          </w:p>
        </w:tc>
      </w:tr>
      <w:tr w:rsidR="0023778B">
        <w:trPr>
          <w:trHeight w:val="27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обслуживание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котировок согласно</w:t>
            </w:r>
          </w:p>
        </w:tc>
      </w:tr>
      <w:tr w:rsidR="0023778B">
        <w:trPr>
          <w:trHeight w:val="27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офисной техники и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Федеральному</w:t>
            </w:r>
          </w:p>
        </w:tc>
      </w:tr>
      <w:tr w:rsidR="0023778B">
        <w:trPr>
          <w:trHeight w:val="28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приобретение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закону от 5 апреля</w:t>
            </w:r>
          </w:p>
        </w:tc>
      </w:tr>
      <w:tr w:rsidR="0023778B">
        <w:trPr>
          <w:trHeight w:val="28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расходных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2013 года № 44-ФЗ</w:t>
            </w:r>
          </w:p>
        </w:tc>
      </w:tr>
      <w:tr w:rsidR="0023778B">
        <w:trPr>
          <w:trHeight w:val="26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материалов к ней 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«О контрактной</w:t>
            </w:r>
          </w:p>
        </w:tc>
      </w:tr>
      <w:tr w:rsidR="0023778B">
        <w:trPr>
          <w:trHeight w:val="27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системе в сфере</w:t>
            </w:r>
          </w:p>
        </w:tc>
      </w:tr>
      <w:tr w:rsidR="0023778B">
        <w:trPr>
          <w:trHeight w:val="27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закупок товаров,</w:t>
            </w:r>
          </w:p>
        </w:tc>
      </w:tr>
      <w:tr w:rsidR="0023778B">
        <w:trPr>
          <w:trHeight w:val="26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 xml:space="preserve">работ, услуг </w:t>
            </w:r>
            <w:proofErr w:type="gramStart"/>
            <w:r>
              <w:t>для</w:t>
            </w:r>
            <w:proofErr w:type="gramEnd"/>
          </w:p>
        </w:tc>
      </w:tr>
      <w:tr w:rsidR="0023778B">
        <w:trPr>
          <w:trHeight w:val="27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обеспечения</w:t>
            </w:r>
          </w:p>
        </w:tc>
      </w:tr>
      <w:tr w:rsidR="0023778B">
        <w:trPr>
          <w:trHeight w:val="302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государственных и</w:t>
            </w:r>
          </w:p>
        </w:tc>
      </w:tr>
      <w:tr w:rsidR="0023778B">
        <w:trPr>
          <w:trHeight w:val="27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муниципальных</w:t>
            </w:r>
          </w:p>
        </w:tc>
      </w:tr>
      <w:tr w:rsidR="0023778B">
        <w:trPr>
          <w:trHeight w:val="331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нужд»</w:t>
            </w:r>
          </w:p>
        </w:tc>
      </w:tr>
      <w:tr w:rsidR="0023778B">
        <w:trPr>
          <w:trHeight w:val="40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80"/>
              <w:rPr>
                <w:rFonts w:ascii="Arial Unicode MS" w:cs="Arial Unicode MS"/>
              </w:rPr>
            </w:pPr>
            <w:r>
              <w:t>2.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Расширение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proofErr w:type="spellStart"/>
            <w:r>
              <w:t>Финуправление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2017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за счет средств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расходы</w:t>
            </w:r>
          </w:p>
        </w:tc>
      </w:tr>
      <w:tr w:rsidR="0023778B">
        <w:trPr>
          <w:trHeight w:val="28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применения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r>
              <w:t>района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</w:rPr>
            </w:pPr>
            <w:r>
              <w:t>год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Районного  бюджета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осуществляются за</w:t>
            </w:r>
          </w:p>
        </w:tc>
      </w:tr>
      <w:tr w:rsidR="0023778B">
        <w:trPr>
          <w:trHeight w:val="29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информационных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предусмотрена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счет ассигнований,</w:t>
            </w:r>
          </w:p>
        </w:tc>
      </w:tr>
      <w:tr w:rsidR="0023778B">
        <w:trPr>
          <w:trHeight w:val="25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технологий </w:t>
            </w:r>
            <w:proofErr w:type="gramStart"/>
            <w:r>
              <w:t>в</w:t>
            </w:r>
            <w:proofErr w:type="gramEnd"/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оплата услуг </w:t>
            </w:r>
            <w:proofErr w:type="gramStart"/>
            <w:r>
              <w:t>по</w:t>
            </w:r>
            <w:proofErr w:type="gramEnd"/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предусмотренных</w:t>
            </w:r>
          </w:p>
        </w:tc>
      </w:tr>
      <w:tr w:rsidR="0023778B">
        <w:trPr>
          <w:trHeight w:val="302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бюджетном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сопровождению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proofErr w:type="spellStart"/>
            <w:r>
              <w:t>Финуправлению</w:t>
            </w:r>
            <w:proofErr w:type="spellEnd"/>
            <w:r>
              <w:t>, с</w:t>
            </w:r>
          </w:p>
        </w:tc>
      </w:tr>
      <w:tr w:rsidR="0023778B">
        <w:trPr>
          <w:trHeight w:val="254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proofErr w:type="gramStart"/>
            <w:r>
              <w:t>процессе</w:t>
            </w:r>
            <w:proofErr w:type="gramEnd"/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программных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помощью закупок</w:t>
            </w:r>
          </w:p>
        </w:tc>
      </w:tr>
      <w:tr w:rsidR="0023778B">
        <w:trPr>
          <w:trHeight w:val="27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продуктов,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>для обеспечения</w:t>
            </w:r>
          </w:p>
        </w:tc>
      </w:tr>
      <w:tr w:rsidR="0023778B">
        <w:trPr>
          <w:trHeight w:val="365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</w:pPr>
            <w:r>
              <w:t xml:space="preserve">Используемых </w:t>
            </w:r>
            <w:proofErr w:type="spellStart"/>
            <w:r>
              <w:t>Финуправлением</w:t>
            </w:r>
            <w:proofErr w:type="spellEnd"/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9E2E16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"/>
              <w:rPr>
                <w:rFonts w:ascii="Arial Unicode MS" w:cs="Arial Unicode MS"/>
              </w:rPr>
            </w:pPr>
            <w:r>
              <w:t xml:space="preserve">нужд района путем проведения конкурсов, аукционов, запроса котировок согласно ФЗ от 05.04.2013 года «О </w:t>
            </w:r>
            <w:proofErr w:type="spellStart"/>
            <w:r>
              <w:t>контр</w:t>
            </w:r>
            <w:proofErr w:type="gramStart"/>
            <w:r>
              <w:t>.с</w:t>
            </w:r>
            <w:proofErr w:type="gramEnd"/>
            <w:r>
              <w:t>истеме</w:t>
            </w:r>
            <w:proofErr w:type="spellEnd"/>
            <w:r>
              <w:t xml:space="preserve"> в сфере </w:t>
            </w:r>
            <w:proofErr w:type="spellStart"/>
            <w:r>
              <w:t>закупок,товаров</w:t>
            </w:r>
            <w:proofErr w:type="spellEnd"/>
            <w:r>
              <w:t xml:space="preserve">, работ, услуг для </w:t>
            </w:r>
            <w:proofErr w:type="spellStart"/>
            <w:r>
              <w:t>обеспеч</w:t>
            </w:r>
            <w:proofErr w:type="spellEnd"/>
            <w:r>
              <w:t xml:space="preserve"> </w:t>
            </w:r>
            <w:proofErr w:type="spellStart"/>
            <w:r>
              <w:t>госу</w:t>
            </w:r>
            <w:proofErr w:type="spellEnd"/>
            <w:r>
              <w:t xml:space="preserve"> и </w:t>
            </w:r>
            <w:proofErr w:type="spellStart"/>
            <w:r>
              <w:t>муниц</w:t>
            </w:r>
            <w:proofErr w:type="spellEnd"/>
            <w:r>
              <w:t xml:space="preserve"> нужд»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 w:rsidSect="006713F3">
          <w:type w:val="continuous"/>
          <w:pgSz w:w="11905" w:h="16837"/>
          <w:pgMar w:top="1315" w:right="761" w:bottom="543" w:left="1347" w:header="1312" w:footer="1497" w:gutter="0"/>
          <w:cols w:space="720"/>
          <w:noEndnote/>
          <w:docGrid w:linePitch="360"/>
        </w:sectPr>
      </w:pPr>
    </w:p>
    <w:p w:rsidR="0023778B" w:rsidRDefault="0023778B" w:rsidP="00AF7407">
      <w:pPr>
        <w:pStyle w:val="1210"/>
        <w:spacing w:line="240" w:lineRule="auto"/>
      </w:pPr>
    </w:p>
    <w:p w:rsidR="0023778B" w:rsidRDefault="0023778B" w:rsidP="00AF7407">
      <w:pPr>
        <w:pStyle w:val="1210"/>
        <w:spacing w:line="240" w:lineRule="auto"/>
        <w:rPr>
          <w:rFonts w:ascii="Arial Unicode MS" w:cs="Arial Unicode MS"/>
        </w:rPr>
        <w:sectPr w:rsidR="0023778B">
          <w:type w:val="continuous"/>
          <w:pgSz w:w="11905" w:h="16837"/>
          <w:pgMar w:top="1282" w:right="761" w:bottom="4004" w:left="1347" w:header="1279" w:footer="4004" w:gutter="0"/>
          <w:cols w:space="720"/>
          <w:noEndnote/>
          <w:docGrid w:linePitch="360"/>
        </w:sectPr>
      </w:pPr>
      <w:r>
        <w:t>Остальные мероприятия подпрограммы осуществляются без финансирования</w:t>
      </w:r>
    </w:p>
    <w:p w:rsidR="0023778B" w:rsidRDefault="0023778B">
      <w:pPr>
        <w:pStyle w:val="a4"/>
        <w:tabs>
          <w:tab w:val="left" w:leader="underscore" w:pos="2741"/>
        </w:tabs>
        <w:spacing w:line="274" w:lineRule="exact"/>
        <w:ind w:right="40"/>
        <w:rPr>
          <w:rFonts w:ascii="Arial Unicode MS" w:cs="Arial Unicode MS"/>
        </w:rPr>
        <w:sectPr w:rsidR="0023778B">
          <w:headerReference w:type="even" r:id="rId13"/>
          <w:headerReference w:type="default" r:id="rId14"/>
          <w:headerReference w:type="first" r:id="rId15"/>
          <w:footerReference w:type="first" r:id="rId16"/>
          <w:type w:val="continuous"/>
          <w:pgSz w:w="11905" w:h="16837"/>
          <w:pgMar w:top="1315" w:right="3093" w:bottom="1502" w:left="2095" w:header="1312" w:footer="1502" w:gutter="0"/>
          <w:cols w:num="2" w:space="720" w:equalWidth="0">
            <w:col w:w="3797" w:space="178"/>
            <w:col w:w="2741"/>
          </w:cols>
          <w:noEndnote/>
          <w:docGrid w:linePitch="360"/>
        </w:sectPr>
      </w:pPr>
    </w:p>
    <w:p w:rsidR="0023778B" w:rsidRDefault="0023778B">
      <w:pPr>
        <w:pStyle w:val="21"/>
        <w:spacing w:before="161" w:after="0" w:line="240" w:lineRule="auto"/>
        <w:rPr>
          <w:rFonts w:ascii="Arial Unicode MS" w:cs="Arial Unicode MS"/>
        </w:rPr>
      </w:pPr>
      <w:r>
        <w:lastRenderedPageBreak/>
        <w:t xml:space="preserve">Подпрограмма «Выравнивание бюджетной обеспеченности </w:t>
      </w:r>
      <w:proofErr w:type="gramStart"/>
      <w:r>
        <w:t>муниципальных</w:t>
      </w:r>
      <w:proofErr w:type="gramEnd"/>
    </w:p>
    <w:p w:rsidR="0023778B" w:rsidRDefault="0023778B">
      <w:pPr>
        <w:pStyle w:val="21"/>
        <w:spacing w:before="80" w:after="0" w:line="240" w:lineRule="auto"/>
        <w:rPr>
          <w:rFonts w:ascii="Arial Unicode MS" w:cs="Arial Unicode MS"/>
        </w:rPr>
      </w:pPr>
      <w:r>
        <w:t xml:space="preserve">образований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>
      <w:pPr>
        <w:pStyle w:val="21"/>
        <w:spacing w:before="340" w:after="0"/>
        <w:rPr>
          <w:rFonts w:ascii="Arial Unicode MS" w:cs="Arial Unicode MS"/>
        </w:rPr>
        <w:sectPr w:rsidR="0023778B">
          <w:pgSz w:w="11905" w:h="16837"/>
          <w:pgMar w:top="1315" w:right="1097" w:bottom="1833" w:left="1654" w:header="1312" w:footer="1833" w:gutter="0"/>
          <w:cols w:space="720"/>
          <w:noEndnote/>
          <w:docGrid w:linePitch="360"/>
        </w:sectPr>
      </w:pPr>
      <w:r>
        <w:t xml:space="preserve">Паспорт подпрограммы «Выравнивание бюджетной обеспеченности муниципальных образований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 w:rsidP="00E93AEF">
      <w:pPr>
        <w:pStyle w:val="41"/>
        <w:spacing w:before="0" w:after="0" w:line="322" w:lineRule="exact"/>
      </w:pPr>
    </w:p>
    <w:p w:rsidR="0023778B" w:rsidRDefault="0023778B" w:rsidP="00E93AEF">
      <w:pPr>
        <w:pStyle w:val="41"/>
        <w:spacing w:before="0" w:after="0" w:line="322" w:lineRule="exact"/>
        <w:rPr>
          <w:rFonts w:ascii="Arial Unicode MS" w:cs="Arial Unicode MS"/>
        </w:rPr>
      </w:pPr>
      <w:proofErr w:type="spellStart"/>
      <w:r>
        <w:t>Ответственныйисполнитель</w:t>
      </w:r>
      <w:proofErr w:type="spellEnd"/>
    </w:p>
    <w:p w:rsidR="0023778B" w:rsidRDefault="0023778B" w:rsidP="00E93AEF">
      <w:pPr>
        <w:pStyle w:val="41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 w:rsidP="006713F3">
      <w:pPr>
        <w:pStyle w:val="41"/>
        <w:spacing w:before="184" w:after="0" w:line="317" w:lineRule="exact"/>
        <w:ind w:right="-33"/>
        <w:rPr>
          <w:rFonts w:ascii="Arial Unicode MS" w:cs="Arial Unicode MS"/>
        </w:rPr>
      </w:pPr>
      <w:r>
        <w:t>Соисполнители подпрограммы</w:t>
      </w:r>
    </w:p>
    <w:p w:rsidR="0023778B" w:rsidRDefault="0023778B" w:rsidP="00E93AEF">
      <w:pPr>
        <w:pStyle w:val="41"/>
        <w:spacing w:before="176" w:after="0" w:line="322" w:lineRule="exact"/>
        <w:ind w:right="100"/>
      </w:pPr>
    </w:p>
    <w:p w:rsidR="0023778B" w:rsidRDefault="0023778B" w:rsidP="00E93AEF">
      <w:pPr>
        <w:pStyle w:val="41"/>
        <w:spacing w:before="176" w:after="0" w:line="322" w:lineRule="exact"/>
        <w:ind w:right="100"/>
      </w:pPr>
      <w:r>
        <w:t xml:space="preserve">Программно целевые инструменты </w:t>
      </w:r>
      <w:r>
        <w:lastRenderedPageBreak/>
        <w:t>подпрограммы</w:t>
      </w:r>
    </w:p>
    <w:p w:rsidR="0023778B" w:rsidRDefault="0023778B" w:rsidP="00E93AEF">
      <w:pPr>
        <w:pStyle w:val="41"/>
        <w:spacing w:before="176" w:after="0" w:line="322" w:lineRule="exact"/>
        <w:ind w:right="100"/>
      </w:pPr>
      <w:proofErr w:type="spellStart"/>
      <w:r>
        <w:t>Финуправление</w:t>
      </w:r>
      <w:proofErr w:type="spellEnd"/>
    </w:p>
    <w:p w:rsidR="0023778B" w:rsidRDefault="0023778B" w:rsidP="00E93AEF">
      <w:pPr>
        <w:pStyle w:val="41"/>
        <w:spacing w:before="176" w:after="0" w:line="322" w:lineRule="exact"/>
        <w:ind w:right="100"/>
      </w:pPr>
    </w:p>
    <w:p w:rsidR="0023778B" w:rsidRDefault="0023778B" w:rsidP="00E93AEF">
      <w:pPr>
        <w:pStyle w:val="41"/>
        <w:spacing w:before="176" w:after="0" w:line="322" w:lineRule="exact"/>
        <w:ind w:right="100"/>
      </w:pPr>
      <w:r>
        <w:t>отсутствуют</w:t>
      </w:r>
    </w:p>
    <w:p w:rsidR="0023778B" w:rsidRDefault="0023778B" w:rsidP="00E93AEF">
      <w:pPr>
        <w:pStyle w:val="41"/>
        <w:spacing w:before="176" w:after="0" w:line="322" w:lineRule="exact"/>
        <w:ind w:right="100"/>
      </w:pPr>
    </w:p>
    <w:p w:rsidR="0023778B" w:rsidRPr="00B22898" w:rsidRDefault="0023778B" w:rsidP="00B22898">
      <w:pPr>
        <w:pStyle w:val="41"/>
        <w:spacing w:before="0" w:after="0" w:line="120" w:lineRule="exact"/>
        <w:ind w:right="102"/>
        <w:rPr>
          <w:sz w:val="16"/>
          <w:szCs w:val="16"/>
        </w:rPr>
      </w:pPr>
    </w:p>
    <w:p w:rsidR="0023778B" w:rsidRDefault="0023778B" w:rsidP="00E93AEF">
      <w:pPr>
        <w:pStyle w:val="41"/>
        <w:spacing w:before="176" w:after="0" w:line="322" w:lineRule="exact"/>
        <w:ind w:right="100"/>
      </w:pPr>
      <w:r>
        <w:t>отсутствуют</w:t>
      </w:r>
    </w:p>
    <w:p w:rsidR="0023778B" w:rsidRDefault="0023778B" w:rsidP="00E93AEF">
      <w:pPr>
        <w:pStyle w:val="41"/>
        <w:spacing w:before="176" w:after="0" w:line="322" w:lineRule="exact"/>
        <w:ind w:right="100"/>
      </w:pPr>
    </w:p>
    <w:p w:rsidR="0023778B" w:rsidRDefault="0023778B" w:rsidP="00E93AEF">
      <w:pPr>
        <w:pStyle w:val="41"/>
        <w:spacing w:before="176" w:after="0" w:line="322" w:lineRule="exact"/>
        <w:ind w:right="100"/>
      </w:pPr>
    </w:p>
    <w:p w:rsidR="0023778B" w:rsidRDefault="0023778B" w:rsidP="00E93AEF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>
      <w:pPr>
        <w:pStyle w:val="41"/>
        <w:spacing w:before="176" w:after="0" w:line="322" w:lineRule="exact"/>
        <w:ind w:right="100"/>
      </w:pPr>
    </w:p>
    <w:p w:rsidR="0023778B" w:rsidRDefault="0023778B" w:rsidP="00E93AEF">
      <w:pPr>
        <w:pStyle w:val="41"/>
        <w:spacing w:before="1173" w:after="0" w:line="326" w:lineRule="exact"/>
        <w:rPr>
          <w:rFonts w:ascii="Arial Unicode MS" w:cs="Arial Unicode MS"/>
        </w:rPr>
        <w:sectPr w:rsidR="0023778B" w:rsidSect="006713F3">
          <w:type w:val="continuous"/>
          <w:pgSz w:w="11905" w:h="16837"/>
          <w:pgMar w:top="1315" w:right="948" w:bottom="1833" w:left="1481" w:header="1312" w:footer="1833" w:gutter="0"/>
          <w:cols w:num="4" w:space="720" w:equalWidth="0">
            <w:col w:w="1958" w:space="658"/>
            <w:col w:w="2333" w:space="43"/>
            <w:col w:w="2362" w:space="192"/>
            <w:col w:w="1930"/>
          </w:cols>
          <w:noEndnote/>
          <w:docGrid w:linePitch="360"/>
        </w:sectPr>
      </w:pPr>
    </w:p>
    <w:p w:rsidR="0023778B" w:rsidRDefault="0023778B">
      <w:pPr>
        <w:pStyle w:val="31"/>
        <w:framePr w:w="2059" w:h="576" w:wrap="around" w:vAnchor="text" w:hAnchor="margin" w:x="-2646" w:y="-57"/>
        <w:spacing w:after="0" w:line="317" w:lineRule="exact"/>
        <w:rPr>
          <w:rFonts w:ascii="Arial Unicode MS" w:cs="Arial Unicode MS"/>
        </w:rPr>
      </w:pPr>
      <w:r>
        <w:t>Основные задачи подпрограммы</w:t>
      </w:r>
    </w:p>
    <w:p w:rsidR="0023778B" w:rsidRDefault="0023778B">
      <w:pPr>
        <w:pStyle w:val="31"/>
        <w:spacing w:after="0" w:line="322" w:lineRule="exact"/>
        <w:ind w:left="20"/>
        <w:rPr>
          <w:rFonts w:ascii="Arial Unicode MS" w:cs="Arial Unicode MS"/>
        </w:rPr>
      </w:pPr>
      <w:r>
        <w:lastRenderedPageBreak/>
        <w:t xml:space="preserve">повышение </w:t>
      </w:r>
      <w:proofErr w:type="gramStart"/>
      <w:r>
        <w:t>прозрачности процедуры выравнивания бюджетной обеспеченности муниципальных образований района</w:t>
      </w:r>
      <w:proofErr w:type="gramEnd"/>
      <w:r>
        <w:t>;</w:t>
      </w:r>
    </w:p>
    <w:p w:rsidR="0023778B" w:rsidRDefault="0023778B" w:rsidP="00B22898">
      <w:pPr>
        <w:pStyle w:val="41"/>
        <w:framePr w:w="1924" w:h="1214" w:wrap="around" w:vAnchor="text" w:hAnchor="margin" w:x="-2651" w:y="1165"/>
        <w:spacing w:before="0" w:after="0" w:line="317" w:lineRule="exact"/>
        <w:ind w:right="60"/>
        <w:rPr>
          <w:rFonts w:ascii="Arial Unicode MS" w:cs="Arial Unicode MS"/>
        </w:rPr>
      </w:pPr>
      <w:r>
        <w:t>Целевые индикаторы и показатели подпрограммы</w:t>
      </w:r>
    </w:p>
    <w:p w:rsidR="0023778B" w:rsidRDefault="0023778B">
      <w:pPr>
        <w:pStyle w:val="31"/>
        <w:spacing w:after="0" w:line="322" w:lineRule="exact"/>
        <w:ind w:left="20"/>
        <w:rPr>
          <w:rFonts w:ascii="Arial Unicode MS" w:cs="Arial Unicode MS"/>
        </w:rPr>
      </w:pPr>
      <w:r>
        <w:t>сокращение величины разрыва в уровне расчетной бюджетной обеспеченности муниципальных образований района</w:t>
      </w:r>
    </w:p>
    <w:p w:rsidR="0023778B" w:rsidRDefault="0023778B">
      <w:pPr>
        <w:pStyle w:val="31"/>
        <w:spacing w:before="180" w:after="0" w:line="322" w:lineRule="exact"/>
        <w:ind w:left="20"/>
        <w:rPr>
          <w:rFonts w:ascii="Arial Unicode MS" w:cs="Arial Unicode MS"/>
        </w:rPr>
      </w:pPr>
      <w:r>
        <w:t>наличие утвержденной методики распределения дотаций, направляемых на выравнивание бюджетной обеспеченности поселений;</w:t>
      </w:r>
    </w:p>
    <w:p w:rsidR="0023778B" w:rsidRDefault="0023778B">
      <w:pPr>
        <w:pStyle w:val="31"/>
        <w:spacing w:after="0" w:line="322" w:lineRule="exact"/>
        <w:ind w:right="20"/>
        <w:rPr>
          <w:rFonts w:ascii="Arial Unicode MS" w:cs="Arial Unicode MS"/>
        </w:rPr>
      </w:pPr>
      <w:r>
        <w:t xml:space="preserve">согласование с органами местного самоуправления исходных данных для расчетов по распределению средств районного бюджета, направляемых на выравнивание бюджетной обеспеченности муниципальных образований района;  </w:t>
      </w:r>
    </w:p>
    <w:p w:rsidR="0023778B" w:rsidRDefault="0023778B" w:rsidP="00B22898">
      <w:pPr>
        <w:pStyle w:val="31"/>
        <w:spacing w:after="0" w:line="322" w:lineRule="exact"/>
        <w:rPr>
          <w:rFonts w:ascii="Arial Unicode MS" w:cs="Arial Unicode MS"/>
        </w:rPr>
      </w:pPr>
      <w:r>
        <w:t>величина разрыва в уровне расчетной бюджетной обеспеченности между обеспеченным и менее обеспеченным сельским поселением после выравнивания;</w:t>
      </w:r>
    </w:p>
    <w:p w:rsidR="0023778B" w:rsidRDefault="0023778B" w:rsidP="00B22898">
      <w:pPr>
        <w:pStyle w:val="41"/>
        <w:framePr w:w="2226" w:h="2390" w:wrap="around" w:vAnchor="text" w:hAnchor="margin" w:x="-2584"/>
        <w:spacing w:before="0" w:after="0" w:line="322" w:lineRule="exact"/>
        <w:rPr>
          <w:rFonts w:ascii="Arial Unicode MS" w:cs="Arial Unicode MS"/>
        </w:rPr>
      </w:pPr>
      <w:r>
        <w:lastRenderedPageBreak/>
        <w:t>Этапы и сроки</w:t>
      </w:r>
    </w:p>
    <w:p w:rsidR="0023778B" w:rsidRDefault="0023778B" w:rsidP="00B22898">
      <w:pPr>
        <w:pStyle w:val="41"/>
        <w:framePr w:w="2226" w:h="2390" w:wrap="around" w:vAnchor="text" w:hAnchor="margin" w:x="-2584"/>
        <w:spacing w:before="0" w:after="0" w:line="322" w:lineRule="exact"/>
        <w:rPr>
          <w:rFonts w:ascii="Arial Unicode MS" w:cs="Arial Unicode MS"/>
        </w:rPr>
      </w:pPr>
      <w:r>
        <w:t>реализации</w:t>
      </w:r>
    </w:p>
    <w:p w:rsidR="0023778B" w:rsidRDefault="0023778B" w:rsidP="00B22898">
      <w:pPr>
        <w:pStyle w:val="41"/>
        <w:framePr w:w="2226" w:h="2390" w:wrap="around" w:vAnchor="text" w:hAnchor="margin" w:x="-2584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 w:rsidP="00B22898">
      <w:pPr>
        <w:pStyle w:val="41"/>
        <w:framePr w:w="2226" w:h="2390" w:wrap="around" w:vAnchor="text" w:hAnchor="margin" w:x="-2584"/>
        <w:spacing w:before="184" w:after="0" w:line="317" w:lineRule="exact"/>
        <w:ind w:right="40"/>
        <w:rPr>
          <w:rFonts w:ascii="Arial Unicode MS" w:cs="Arial Unicode MS"/>
        </w:rPr>
      </w:pPr>
      <w:r>
        <w:t>Объемы бюджетных ассигнований подпрограммы</w:t>
      </w:r>
    </w:p>
    <w:p w:rsidR="0023778B" w:rsidRDefault="0023778B">
      <w:pPr>
        <w:pStyle w:val="41"/>
        <w:spacing w:before="166" w:after="0" w:line="240" w:lineRule="auto"/>
        <w:rPr>
          <w:rFonts w:ascii="Arial Unicode MS" w:cs="Arial Unicode MS"/>
        </w:rPr>
      </w:pPr>
      <w:r>
        <w:lastRenderedPageBreak/>
        <w:t>- 2017год</w:t>
      </w:r>
    </w:p>
    <w:p w:rsidR="0023778B" w:rsidRDefault="0023778B">
      <w:pPr>
        <w:pStyle w:val="31"/>
        <w:spacing w:before="825" w:after="0" w:line="322" w:lineRule="exact"/>
        <w:ind w:left="300"/>
        <w:rPr>
          <w:rFonts w:ascii="Arial Unicode MS" w:cs="Arial Unicode MS"/>
        </w:rPr>
      </w:pPr>
      <w:r>
        <w:t>подпрограмма реализуется за счет средств районного бюджета.</w:t>
      </w:r>
    </w:p>
    <w:p w:rsidR="0023778B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</w:pPr>
      <w:r>
        <w:t xml:space="preserve">Общий объем финансирования подпрограммы в 2017 году составит </w:t>
      </w:r>
      <w:r w:rsidRPr="00B22898">
        <w:t>20826,0 тыс. рублей</w:t>
      </w:r>
      <w:r>
        <w:t xml:space="preserve">. </w:t>
      </w:r>
    </w:p>
    <w:p w:rsidR="0023778B" w:rsidRDefault="0023778B" w:rsidP="00B22898">
      <w:pPr>
        <w:pStyle w:val="41"/>
        <w:framePr w:w="2045" w:h="1541" w:wrap="around" w:vAnchor="text" w:hAnchor="page" w:x="1511" w:y="590"/>
        <w:spacing w:before="0" w:after="0" w:line="317" w:lineRule="exact"/>
        <w:rPr>
          <w:rFonts w:ascii="Arial Unicode MS" w:cs="Arial Unicode MS"/>
        </w:rPr>
      </w:pPr>
      <w:r>
        <w:t>Ожидаемые</w:t>
      </w:r>
    </w:p>
    <w:p w:rsidR="0023778B" w:rsidRDefault="0023778B" w:rsidP="00B22898">
      <w:pPr>
        <w:pStyle w:val="41"/>
        <w:framePr w:w="2045" w:h="1541" w:wrap="around" w:vAnchor="text" w:hAnchor="page" w:x="1511" w:y="590"/>
        <w:spacing w:before="0" w:after="0" w:line="317" w:lineRule="exact"/>
        <w:rPr>
          <w:rFonts w:ascii="Arial Unicode MS" w:cs="Arial Unicode MS"/>
        </w:rPr>
      </w:pPr>
      <w:r>
        <w:t>конечные</w:t>
      </w:r>
    </w:p>
    <w:p w:rsidR="0023778B" w:rsidRDefault="0023778B" w:rsidP="00B22898">
      <w:pPr>
        <w:pStyle w:val="41"/>
        <w:framePr w:w="2045" w:h="1541" w:wrap="around" w:vAnchor="text" w:hAnchor="page" w:x="1511" w:y="590"/>
        <w:spacing w:before="0" w:after="0" w:line="317" w:lineRule="exact"/>
        <w:rPr>
          <w:rFonts w:ascii="Arial Unicode MS" w:cs="Arial Unicode MS"/>
        </w:rPr>
      </w:pPr>
      <w:r>
        <w:t>результаты</w:t>
      </w:r>
    </w:p>
    <w:p w:rsidR="0023778B" w:rsidRDefault="0023778B" w:rsidP="00B22898">
      <w:pPr>
        <w:pStyle w:val="41"/>
        <w:framePr w:w="2045" w:h="1541" w:wrap="around" w:vAnchor="text" w:hAnchor="page" w:x="1511" w:y="590"/>
        <w:spacing w:before="0" w:after="0" w:line="317" w:lineRule="exact"/>
        <w:rPr>
          <w:rFonts w:ascii="Arial Unicode MS" w:cs="Arial Unicode MS"/>
        </w:rPr>
      </w:pPr>
      <w:r>
        <w:t>реализации</w:t>
      </w:r>
    </w:p>
    <w:p w:rsidR="0023778B" w:rsidRDefault="0023778B" w:rsidP="00B22898">
      <w:pPr>
        <w:pStyle w:val="41"/>
        <w:framePr w:w="2045" w:h="1541" w:wrap="around" w:vAnchor="text" w:hAnchor="page" w:x="1511" w:y="590"/>
        <w:spacing w:before="0" w:after="0" w:line="317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31"/>
        <w:spacing w:before="120" w:after="0" w:line="322" w:lineRule="exact"/>
        <w:ind w:left="300"/>
        <w:rPr>
          <w:rFonts w:ascii="Arial Unicode MS" w:cs="Arial Unicode MS"/>
        </w:rPr>
      </w:pPr>
      <w:r>
        <w:t>сокращение величины разрыва в уровне расчетной бюджетной обеспеченности муниципальных образований района;</w:t>
      </w:r>
    </w:p>
    <w:p w:rsidR="0023778B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  <w:sectPr w:rsidR="0023778B">
          <w:type w:val="continuous"/>
          <w:pgSz w:w="11905" w:h="16837"/>
          <w:pgMar w:top="1384" w:right="943" w:bottom="1597" w:left="4102" w:header="1381" w:footer="1597" w:gutter="0"/>
          <w:cols w:space="720"/>
          <w:noEndnote/>
          <w:docGrid w:linePitch="360"/>
        </w:sectPr>
      </w:pPr>
      <w:r>
        <w:t xml:space="preserve">обеспечение </w:t>
      </w:r>
      <w:proofErr w:type="gramStart"/>
      <w:r>
        <w:t>прозрачности процедуры выравнивания бюджетной обеспеченности муниципальных образований района</w:t>
      </w:r>
      <w:proofErr w:type="gramEnd"/>
    </w:p>
    <w:p w:rsidR="0023778B" w:rsidRDefault="0023778B">
      <w:pPr>
        <w:pStyle w:val="41"/>
        <w:spacing w:before="0" w:after="0" w:line="240" w:lineRule="auto"/>
        <w:ind w:left="320"/>
      </w:pPr>
    </w:p>
    <w:p w:rsidR="0023778B" w:rsidRDefault="0023778B">
      <w:pPr>
        <w:pStyle w:val="41"/>
        <w:spacing w:before="0" w:after="0" w:line="240" w:lineRule="auto"/>
        <w:ind w:left="320"/>
        <w:rPr>
          <w:rFonts w:ascii="Arial Unicode MS" w:cs="Arial Unicode MS"/>
        </w:rPr>
      </w:pPr>
      <w:r>
        <w:t>Раздел I. Содержание проблемы и обоснование необходимости ее решения</w:t>
      </w:r>
    </w:p>
    <w:p w:rsidR="0023778B" w:rsidRDefault="0023778B">
      <w:pPr>
        <w:pStyle w:val="41"/>
        <w:spacing w:before="87" w:after="0" w:line="240" w:lineRule="auto"/>
        <w:ind w:left="3300"/>
        <w:rPr>
          <w:rFonts w:ascii="Arial Unicode MS" w:cs="Arial Unicode MS"/>
        </w:rPr>
      </w:pPr>
      <w:r>
        <w:t>программными методами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На территории </w:t>
      </w:r>
      <w:proofErr w:type="spellStart"/>
      <w:r>
        <w:t>Варненского</w:t>
      </w:r>
      <w:proofErr w:type="spellEnd"/>
      <w:r>
        <w:t xml:space="preserve"> муниципального района  находятся 13 поселений</w:t>
      </w:r>
      <w:proofErr w:type="gramStart"/>
      <w:r>
        <w:t xml:space="preserve"> .</w:t>
      </w:r>
      <w:proofErr w:type="gramEnd"/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Неравномерность распределения налоговой базы по муниципальным образованиям района, связанная с их различиями в уровне социально- экономического развития, территориальном расположении, демографическом положении и рядом других объективных факторов, обуславливает существенные диспропорции в бюджетной обеспеченности муниципальных образований района. Это требует активных действий органов местного самоуправления </w:t>
      </w:r>
      <w:proofErr w:type="spellStart"/>
      <w:r>
        <w:t>Варненского</w:t>
      </w:r>
      <w:proofErr w:type="spellEnd"/>
      <w:r>
        <w:t xml:space="preserve"> муниципального района по созданию равных финансовых возможностей для органов местного самоуправления по эффективному осуществлению ими полномочий по решению вопросов местного значения.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Основные положения, регулирующие правоотношения по выравниванию бюджетной обеспеченности сельских поселений и  установлены статьями 137 и  Бюджетного кодекса Российской Федерации и статьями 60  Федерального закона от 6 октября 2003 года № 131-Ф3 «Об общих принципах организации местного самоуправления в Российской Федерации».</w:t>
      </w:r>
    </w:p>
    <w:p w:rsidR="0023778B" w:rsidRDefault="0023778B">
      <w:pPr>
        <w:pStyle w:val="41"/>
        <w:spacing w:before="346" w:after="0" w:line="240" w:lineRule="auto"/>
        <w:ind w:left="1820"/>
        <w:rPr>
          <w:rFonts w:ascii="Arial Unicode MS" w:cs="Arial Unicode MS"/>
        </w:rPr>
      </w:pPr>
      <w:r>
        <w:t>Раздел II. Основные цели и задачи подпрограммы</w:t>
      </w:r>
    </w:p>
    <w:p w:rsidR="0023778B" w:rsidRDefault="0023778B">
      <w:pPr>
        <w:pStyle w:val="61"/>
        <w:spacing w:before="335"/>
        <w:ind w:right="20"/>
        <w:rPr>
          <w:rFonts w:ascii="Arial Unicode MS" w:cs="Arial Unicode MS"/>
        </w:rPr>
      </w:pPr>
      <w:r>
        <w:t>Основной целью данной подпрограммы является выравнивание финансовых возможностей сельских поселений района по осуществлению органами местного самоуправления полномочий по решению вопросов местного значения.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Для достижения поставленной цели предусматривается решение следующих задач:</w:t>
      </w:r>
    </w:p>
    <w:p w:rsidR="0023778B" w:rsidRDefault="0023778B">
      <w:pPr>
        <w:pStyle w:val="61"/>
        <w:numPr>
          <w:ilvl w:val="0"/>
          <w:numId w:val="8"/>
        </w:numPr>
        <w:tabs>
          <w:tab w:val="left" w:pos="1008"/>
        </w:tabs>
        <w:spacing w:before="0"/>
        <w:ind w:right="20"/>
      </w:pPr>
      <w:r>
        <w:lastRenderedPageBreak/>
        <w:t xml:space="preserve">повышение </w:t>
      </w:r>
      <w:proofErr w:type="gramStart"/>
      <w:r>
        <w:t>прозрачности процедуры выравнивания бюджетной обеспеченности сельских поселений района</w:t>
      </w:r>
      <w:proofErr w:type="gramEnd"/>
      <w:r>
        <w:t>;</w:t>
      </w:r>
    </w:p>
    <w:p w:rsidR="0023778B" w:rsidRDefault="0023778B">
      <w:pPr>
        <w:pStyle w:val="61"/>
        <w:numPr>
          <w:ilvl w:val="0"/>
          <w:numId w:val="8"/>
        </w:numPr>
        <w:tabs>
          <w:tab w:val="left" w:pos="1166"/>
        </w:tabs>
        <w:spacing w:before="0"/>
        <w:ind w:right="20"/>
      </w:pPr>
      <w:r>
        <w:t>сокращение величины разрыва в уровне расчетной бюджетной обеспеченности.</w:t>
      </w:r>
    </w:p>
    <w:p w:rsidR="0023778B" w:rsidRDefault="0023778B">
      <w:pPr>
        <w:pStyle w:val="41"/>
        <w:spacing w:before="346" w:after="0" w:line="240" w:lineRule="auto"/>
        <w:ind w:left="1780"/>
        <w:rPr>
          <w:rFonts w:ascii="Arial Unicode MS" w:cs="Arial Unicode MS"/>
        </w:rPr>
      </w:pPr>
      <w:r>
        <w:t>Раздел III. Сроки и этапы реализации подпрограммы</w:t>
      </w:r>
    </w:p>
    <w:p w:rsidR="0023778B" w:rsidRDefault="0023778B">
      <w:pPr>
        <w:pStyle w:val="41"/>
        <w:spacing w:before="335" w:after="0" w:line="322" w:lineRule="exact"/>
        <w:ind w:left="720"/>
        <w:rPr>
          <w:rFonts w:ascii="Arial Unicode MS" w:cs="Arial Unicode MS"/>
        </w:rPr>
      </w:pPr>
      <w:r>
        <w:t>Срок реализации мероприятий подпрограммы - 2017 год.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Соблюдение установленных сроков реализации подпрограммы обеспечивается системой мероприятий.</w:t>
      </w:r>
    </w:p>
    <w:p w:rsidR="0023778B" w:rsidRDefault="0023778B">
      <w:pPr>
        <w:pStyle w:val="41"/>
        <w:spacing w:before="346" w:after="0" w:line="240" w:lineRule="auto"/>
        <w:ind w:left="19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IV</w:t>
      </w:r>
      <w:r w:rsidRPr="00B77F13">
        <w:rPr>
          <w:lang w:eastAsia="en-US"/>
        </w:rPr>
        <w:t xml:space="preserve">. </w:t>
      </w:r>
      <w:r>
        <w:t>Система мероприятий подпрограммы</w:t>
      </w:r>
    </w:p>
    <w:p w:rsidR="0023778B" w:rsidRDefault="0023778B">
      <w:pPr>
        <w:pStyle w:val="61"/>
        <w:spacing w:before="335"/>
        <w:ind w:right="20"/>
        <w:rPr>
          <w:rFonts w:ascii="Arial Unicode MS" w:cs="Arial Unicode MS"/>
        </w:rPr>
      </w:pPr>
      <w:r>
        <w:t>Система мероприятий подпрограммы во взаимосвязи со сроками реализации, источниками и объемами финансирования приведена в приложении 1 к подпрограмме.</w:t>
      </w:r>
    </w:p>
    <w:p w:rsidR="0023778B" w:rsidRDefault="0023778B">
      <w:pPr>
        <w:pStyle w:val="41"/>
        <w:spacing w:before="335" w:after="0" w:line="240" w:lineRule="auto"/>
        <w:ind w:left="192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</w:t>
      </w:r>
      <w:r w:rsidRPr="00B77F13">
        <w:rPr>
          <w:lang w:eastAsia="en-US"/>
        </w:rPr>
        <w:t xml:space="preserve">. </w:t>
      </w:r>
      <w:r>
        <w:t>Ресурсное обеспечение подпрограммы</w:t>
      </w:r>
    </w:p>
    <w:p w:rsidR="0023778B" w:rsidRDefault="0023778B">
      <w:pPr>
        <w:pStyle w:val="61"/>
        <w:spacing w:before="330"/>
        <w:ind w:right="20"/>
        <w:rPr>
          <w:rFonts w:ascii="Arial Unicode MS" w:cs="Arial Unicode MS"/>
        </w:rPr>
      </w:pPr>
      <w:r>
        <w:t>Финансирование мероприятий подпрограммы осуществляется за счет средств районного бюджета.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 xml:space="preserve">Объем финансирования подпрограммы в 2017 году </w:t>
      </w:r>
      <w:r w:rsidRPr="008C218F">
        <w:t>составляет 20826,0 тыс. рублей.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В ходе исполнения районного бюджета показатели финансового обеспечения реализации подпрограммы, в том числе ее основных мероприятий, могут отличаться от показателей, утвержденных в составе подпрограммы, в пределах и по основаниям, которые предусмотрены бюджетным законодательством Российской Федерации для внесения изменений в сводную бюджетную роспись районного бюджета.</w:t>
      </w:r>
    </w:p>
    <w:p w:rsidR="0023778B" w:rsidRDefault="0023778B">
      <w:pPr>
        <w:pStyle w:val="41"/>
        <w:spacing w:before="346" w:after="0" w:line="240" w:lineRule="auto"/>
        <w:ind w:left="360"/>
        <w:rPr>
          <w:rFonts w:ascii="Arial Unicode MS" w:cs="Arial Unicode MS"/>
        </w:rPr>
      </w:pPr>
      <w:r>
        <w:t>Раздел VI. Организация управления и механизм выполнения мероприятий</w:t>
      </w:r>
    </w:p>
    <w:p w:rsidR="0023778B" w:rsidRDefault="0023778B">
      <w:pPr>
        <w:pStyle w:val="41"/>
        <w:spacing w:before="87" w:after="0" w:line="240" w:lineRule="auto"/>
        <w:ind w:left="3940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61"/>
        <w:spacing w:before="340"/>
        <w:rPr>
          <w:rFonts w:ascii="Arial Unicode MS" w:cs="Arial Unicode MS"/>
        </w:rPr>
      </w:pPr>
      <w:r>
        <w:t xml:space="preserve">Ответственным исполнителем подпрограммы является </w:t>
      </w:r>
      <w:proofErr w:type="spellStart"/>
      <w:r>
        <w:t>Финуправление</w:t>
      </w:r>
      <w:proofErr w:type="spellEnd"/>
      <w:r>
        <w:t xml:space="preserve"> района.</w:t>
      </w:r>
    </w:p>
    <w:p w:rsidR="0023778B" w:rsidRDefault="0023778B">
      <w:pPr>
        <w:pStyle w:val="41"/>
        <w:spacing w:before="0" w:after="0" w:line="322" w:lineRule="exact"/>
        <w:ind w:left="720"/>
        <w:rPr>
          <w:rFonts w:ascii="Arial Unicode MS" w:cs="Arial Unicode MS"/>
        </w:rPr>
      </w:pPr>
      <w:proofErr w:type="spellStart"/>
      <w:r>
        <w:t>Финуправление</w:t>
      </w:r>
      <w:proofErr w:type="spellEnd"/>
      <w:r>
        <w:t xml:space="preserve"> района: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организует реализацию подпрограммы в целях достижения целевых индикаторов и показателей подпрограммы и конечных результатов ее реализации, а также эффективного использования бюджетных средств;</w:t>
      </w:r>
    </w:p>
    <w:p w:rsidR="0023778B" w:rsidRDefault="0023778B">
      <w:pPr>
        <w:pStyle w:val="1210"/>
        <w:ind w:left="760"/>
        <w:rPr>
          <w:rFonts w:ascii="Arial Unicode MS" w:cs="Arial Unicode MS"/>
        </w:rPr>
      </w:pPr>
      <w:bookmarkStart w:id="5" w:name="bookmark7"/>
      <w:r>
        <w:t>Механизм выполнения мероприятий подпрограммы:</w:t>
      </w:r>
      <w:bookmarkEnd w:id="5"/>
    </w:p>
    <w:p w:rsidR="0023778B" w:rsidRDefault="0023778B" w:rsidP="0089636E">
      <w:pPr>
        <w:pStyle w:val="110"/>
        <w:numPr>
          <w:ilvl w:val="1"/>
          <w:numId w:val="8"/>
        </w:numPr>
        <w:tabs>
          <w:tab w:val="left" w:pos="1255"/>
        </w:tabs>
        <w:spacing w:before="0"/>
        <w:ind w:left="60" w:firstLine="680"/>
      </w:pPr>
      <w:bookmarkStart w:id="6" w:name="bookmark8"/>
      <w:r>
        <w:t xml:space="preserve">предоставление бюджетам сельских поселений дотаций на выравнивание бюджетной обеспеченности </w:t>
      </w:r>
      <w:bookmarkStart w:id="7" w:name="bookmark9"/>
      <w:bookmarkEnd w:id="6"/>
    </w:p>
    <w:p w:rsidR="0023778B" w:rsidRDefault="0023778B" w:rsidP="0089636E">
      <w:pPr>
        <w:pStyle w:val="110"/>
        <w:numPr>
          <w:ilvl w:val="1"/>
          <w:numId w:val="8"/>
        </w:numPr>
        <w:tabs>
          <w:tab w:val="left" w:pos="1255"/>
        </w:tabs>
        <w:spacing w:before="0"/>
        <w:ind w:left="60" w:firstLine="680"/>
      </w:pPr>
      <w:r>
        <w:lastRenderedPageBreak/>
        <w:t>предоставление иных межбюджетных трансфертов местным бюджетам на реализацию переданных отдельных полномочий.</w:t>
      </w:r>
      <w:bookmarkEnd w:id="7"/>
    </w:p>
    <w:p w:rsidR="0023778B" w:rsidRDefault="0023778B">
      <w:pPr>
        <w:pStyle w:val="1210"/>
        <w:spacing w:before="346" w:line="240" w:lineRule="auto"/>
        <w:ind w:left="1120"/>
        <w:rPr>
          <w:rFonts w:ascii="Arial Unicode MS" w:cs="Arial Unicode MS"/>
        </w:rPr>
      </w:pPr>
      <w:bookmarkStart w:id="8" w:name="bookmark10"/>
      <w:r>
        <w:t>Раздел VII. Ожидаемые результаты реализации подпрограммы</w:t>
      </w:r>
      <w:bookmarkEnd w:id="8"/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pStyle w:val="110"/>
        <w:spacing w:before="0" w:line="331" w:lineRule="exact"/>
        <w:ind w:left="60" w:right="40"/>
        <w:rPr>
          <w:rFonts w:ascii="Arial Unicode MS" w:cs="Arial Unicode MS"/>
        </w:rPr>
      </w:pPr>
      <w:bookmarkStart w:id="9" w:name="bookmark13"/>
      <w:r>
        <w:t>Реализация предусмотренных подпрограммой мероприятий позволит обеспечить:</w:t>
      </w:r>
      <w:bookmarkEnd w:id="9"/>
    </w:p>
    <w:p w:rsidR="0023778B" w:rsidRDefault="0023778B">
      <w:pPr>
        <w:pStyle w:val="110"/>
        <w:spacing w:before="8"/>
        <w:ind w:left="60" w:right="40"/>
        <w:rPr>
          <w:rFonts w:ascii="Arial Unicode MS" w:cs="Arial Unicode MS"/>
        </w:rPr>
      </w:pPr>
      <w:bookmarkStart w:id="10" w:name="bookmark14"/>
      <w:r>
        <w:t xml:space="preserve">повышение прозрачности процедур предоставления дотаций на выравнивание бюджетной обеспеченности сельских поселений </w:t>
      </w:r>
      <w:bookmarkEnd w:id="10"/>
    </w:p>
    <w:p w:rsidR="0023778B" w:rsidRDefault="0023778B">
      <w:pPr>
        <w:pStyle w:val="61"/>
        <w:spacing w:before="0"/>
        <w:rPr>
          <w:rFonts w:ascii="Arial Unicode MS" w:cs="Arial Unicode MS"/>
        </w:rPr>
      </w:pPr>
      <w:r>
        <w:t>увеличение финансовых возможностей органов местного самоуправления по решению вопросов местного значения.</w:t>
      </w:r>
    </w:p>
    <w:p w:rsidR="0023778B" w:rsidRDefault="0023778B">
      <w:pPr>
        <w:pStyle w:val="21"/>
        <w:spacing w:after="0" w:line="336" w:lineRule="exact"/>
        <w:ind w:right="20"/>
        <w:rPr>
          <w:rFonts w:ascii="Arial Unicode MS" w:cs="Arial Unicode MS"/>
        </w:rPr>
      </w:pPr>
      <w:r>
        <w:t xml:space="preserve">ПРИЛОЖЕНИЕ 1 к подпрограмме «Выравнивание бюджетной обеспеченности муниципальных образований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>
      <w:pPr>
        <w:pStyle w:val="41"/>
        <w:spacing w:before="298" w:after="340" w:line="240" w:lineRule="auto"/>
        <w:ind w:left="2640"/>
        <w:rPr>
          <w:rFonts w:ascii="Arial Unicode MS" w:cs="Arial Unicode MS"/>
        </w:rPr>
      </w:pPr>
      <w:r>
        <w:t>Система мероприятий подпрограммы</w:t>
      </w:r>
    </w:p>
    <w:tbl>
      <w:tblPr>
        <w:tblW w:w="1002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843"/>
        <w:gridCol w:w="1133"/>
        <w:gridCol w:w="1664"/>
        <w:gridCol w:w="1691"/>
      </w:tblGrid>
      <w:tr w:rsidR="0023778B" w:rsidRPr="00B86E55" w:rsidTr="00B86E55">
        <w:trPr>
          <w:trHeight w:val="104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B86E55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B86E55">
              <w:rPr>
                <w:sz w:val="21"/>
                <w:szCs w:val="21"/>
              </w:rPr>
              <w:t>/</w:t>
            </w:r>
            <w:proofErr w:type="spellStart"/>
            <w:r w:rsidRPr="00B86E55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14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Срок исполнения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121"/>
              <w:framePr w:wrap="notBeside" w:vAnchor="text" w:hAnchor="text" w:xAlign="center"/>
              <w:shd w:val="clear" w:color="auto" w:fill="auto"/>
              <w:ind w:left="100" w:firstLine="34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Сумма (тыс. рублей)</w:t>
            </w:r>
          </w:p>
        </w:tc>
      </w:tr>
      <w:tr w:rsidR="0023778B" w:rsidRPr="00B86E55" w:rsidTr="00B86E55">
        <w:trPr>
          <w:trHeight w:val="763"/>
          <w:jc w:val="center"/>
        </w:trPr>
        <w:tc>
          <w:tcPr>
            <w:tcW w:w="10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after="60" w:line="240" w:lineRule="auto"/>
              <w:ind w:left="1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I. Задача: повышение прозрачности процедуры выравнивания бюджетной обеспеченности</w:t>
            </w:r>
          </w:p>
          <w:p w:rsidR="0023778B" w:rsidRPr="00B86E55" w:rsidRDefault="0023778B" w:rsidP="0089636E">
            <w:pPr>
              <w:pStyle w:val="a4"/>
              <w:framePr w:wrap="notBeside" w:vAnchor="text" w:hAnchor="text" w:xAlign="center"/>
              <w:shd w:val="clear" w:color="auto" w:fill="auto"/>
              <w:spacing w:before="60" w:line="240" w:lineRule="auto"/>
              <w:ind w:left="28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муниципальных образований района</w:t>
            </w:r>
          </w:p>
        </w:tc>
      </w:tr>
      <w:tr w:rsidR="0023778B" w:rsidRPr="00B86E55" w:rsidTr="00B86E55">
        <w:trPr>
          <w:trHeight w:val="234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 w:rsidP="0089636E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 xml:space="preserve">Совершенствование методик распределения дотаций на выравнивание бюджетной обеспеченности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 w:rsidP="00B86E55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280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B86E55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 w:rsidP="0089636E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2017 год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-</w:t>
            </w:r>
          </w:p>
        </w:tc>
      </w:tr>
    </w:tbl>
    <w:p w:rsidR="0023778B" w:rsidRPr="00B86E55" w:rsidRDefault="0023778B">
      <w:pPr>
        <w:rPr>
          <w:color w:val="auto"/>
          <w:sz w:val="21"/>
          <w:szCs w:val="21"/>
        </w:rPr>
        <w:sectPr w:rsidR="0023778B" w:rsidRPr="00B86E55">
          <w:type w:val="continuous"/>
          <w:pgSz w:w="11905" w:h="16837"/>
          <w:pgMar w:top="1315" w:right="877" w:bottom="1267" w:left="1347" w:header="1312" w:footer="1267" w:gutter="0"/>
          <w:cols w:space="720"/>
          <w:noEndnote/>
          <w:docGrid w:linePitch="360"/>
        </w:sectPr>
      </w:pPr>
    </w:p>
    <w:p w:rsidR="0023778B" w:rsidRPr="00B86E55" w:rsidRDefault="0023778B">
      <w:pPr>
        <w:widowControl w:val="0"/>
        <w:autoSpaceDE w:val="0"/>
        <w:autoSpaceDN w:val="0"/>
        <w:adjustRightInd w:val="0"/>
        <w:rPr>
          <w:color w:val="auto"/>
          <w:sz w:val="21"/>
          <w:szCs w:val="21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843"/>
        <w:gridCol w:w="1133"/>
        <w:gridCol w:w="1421"/>
        <w:gridCol w:w="1570"/>
      </w:tblGrid>
      <w:tr w:rsidR="0023778B" w:rsidRPr="00B86E55">
        <w:trPr>
          <w:trHeight w:val="768"/>
          <w:jc w:val="center"/>
        </w:trPr>
        <w:tc>
          <w:tcPr>
            <w:tcW w:w="9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 w:rsidP="00562815">
            <w:pPr>
              <w:pStyle w:val="8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II. Задача: сокращение величины разрыва в уровне расчетной обеспеченности муниципальных образований района</w:t>
            </w:r>
          </w:p>
        </w:tc>
      </w:tr>
      <w:tr w:rsidR="0023778B" w:rsidRPr="00B86E55">
        <w:trPr>
          <w:trHeight w:val="32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 w:rsidP="00562815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Распределение средств районного бюджета, направляемых на выравнивание бюджетной обеспеченности сельских поселений в соответствии с бюджетным законодательством методикам,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0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Минфин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 w:rsidP="00562815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2017 год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8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B86E55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40"/>
              <w:rPr>
                <w:rFonts w:ascii="Arial Unicode MS" w:cs="Arial Unicode MS"/>
                <w:sz w:val="21"/>
                <w:szCs w:val="21"/>
              </w:rPr>
            </w:pPr>
            <w:r w:rsidRPr="00B86E55">
              <w:rPr>
                <w:sz w:val="21"/>
                <w:szCs w:val="21"/>
              </w:rPr>
              <w:t>-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843"/>
        <w:gridCol w:w="1133"/>
        <w:gridCol w:w="1421"/>
        <w:gridCol w:w="1536"/>
      </w:tblGrid>
      <w:tr w:rsidR="0023778B">
        <w:trPr>
          <w:trHeight w:val="214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325A67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</w:rPr>
            </w:pPr>
            <w:r>
              <w:t xml:space="preserve">Предоставление местным бюджетам средств на выравнивание бюджетной обеспеченности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B86E55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280"/>
              <w:rPr>
                <w:rFonts w:ascii="Arial Unicode MS" w:cs="Arial Unicode MS"/>
              </w:rPr>
            </w:pPr>
            <w:proofErr w:type="spellStart"/>
            <w:r>
              <w:t>Финуправление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 w:rsidP="00325A67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40"/>
              <w:rPr>
                <w:rFonts w:ascii="Arial Unicode MS" w:cs="Arial Unicode MS"/>
              </w:rPr>
            </w:pPr>
            <w:r>
              <w:t>2017 год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240"/>
            </w:pPr>
            <w:r>
              <w:t>Районный</w:t>
            </w:r>
          </w:p>
          <w:p w:rsidR="0023778B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240"/>
              <w:rPr>
                <w:rFonts w:ascii="Arial Unicode MS" w:cs="Arial Unicode MS"/>
              </w:rPr>
            </w:pPr>
            <w:r>
              <w:t>бюджет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20"/>
              <w:rPr>
                <w:rFonts w:ascii="Arial Unicode MS" w:cs="Arial Unicode MS"/>
              </w:rPr>
            </w:pPr>
            <w:r>
              <w:t>20826,0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1905" w:h="16837"/>
          <w:pgMar w:top="1248" w:right="901" w:bottom="1392" w:left="1347" w:header="1245" w:footer="1392" w:gutter="0"/>
          <w:cols w:space="720"/>
          <w:noEndnote/>
          <w:docGrid w:linePitch="360"/>
        </w:sectPr>
      </w:pPr>
    </w:p>
    <w:p w:rsidR="0023778B" w:rsidRDefault="0023778B">
      <w:pPr>
        <w:widowControl w:val="0"/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3120"/>
        <w:gridCol w:w="1843"/>
        <w:gridCol w:w="1133"/>
        <w:gridCol w:w="1421"/>
        <w:gridCol w:w="1536"/>
      </w:tblGrid>
      <w:tr w:rsidR="0023778B">
        <w:trPr>
          <w:trHeight w:val="7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40"/>
              <w:rPr>
                <w:rFonts w:ascii="Arial Unicode MS" w:cs="Arial Unicode MS"/>
              </w:rPr>
            </w:pPr>
            <w:r>
              <w:t>Итого по подпрограмме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00"/>
              <w:rPr>
                <w:rFonts w:ascii="Arial Unicode MS" w:cs="Arial Unicode MS"/>
              </w:rPr>
            </w:pPr>
            <w:r>
              <w:t>20826,0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pStyle w:val="110"/>
        <w:spacing w:before="245"/>
        <w:ind w:left="40" w:right="40" w:firstLine="760"/>
        <w:rPr>
          <w:rFonts w:ascii="Arial Unicode MS" w:cs="Arial Unicode MS"/>
        </w:rPr>
        <w:sectPr w:rsidR="0023778B">
          <w:type w:val="continuous"/>
          <w:pgSz w:w="11905" w:h="16837"/>
          <w:pgMar w:top="1248" w:right="857" w:bottom="5098" w:left="1347" w:header="1245" w:footer="5098" w:gutter="0"/>
          <w:cols w:space="720"/>
          <w:noEndnote/>
          <w:docGrid w:linePitch="360"/>
        </w:sectPr>
      </w:pPr>
      <w:bookmarkStart w:id="11" w:name="bookmark15"/>
      <w:r>
        <w:t>* Указанные средства зачисляются непосредственно в местные бюджеты и в общем объеме расходов по подпрограмме не учитываются.</w:t>
      </w:r>
      <w:bookmarkEnd w:id="11"/>
    </w:p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1905" w:h="16837"/>
          <w:pgMar w:top="1315" w:right="617" w:bottom="1248" w:left="1347" w:header="1312" w:footer="1248" w:gutter="0"/>
          <w:cols w:space="720"/>
          <w:noEndnote/>
          <w:docGrid w:linePitch="360"/>
        </w:sectPr>
      </w:pPr>
    </w:p>
    <w:p w:rsidR="0023778B" w:rsidRDefault="0023778B">
      <w:pPr>
        <w:pStyle w:val="171"/>
        <w:spacing w:before="476" w:line="326" w:lineRule="exact"/>
        <w:ind w:left="80" w:right="100" w:firstLine="340"/>
        <w:rPr>
          <w:rFonts w:ascii="Arial Unicode MS" w:cs="Arial Unicode MS"/>
        </w:rPr>
      </w:pPr>
      <w:r>
        <w:lastRenderedPageBreak/>
        <w:t xml:space="preserve">Подпрограмма «Поддержка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>
      <w:pPr>
        <w:pStyle w:val="31"/>
        <w:spacing w:before="300" w:after="0"/>
        <w:ind w:left="80" w:right="100"/>
        <w:rPr>
          <w:rFonts w:ascii="Arial Unicode MS" w:cs="Arial Unicode MS"/>
        </w:rPr>
        <w:sectPr w:rsidR="0023778B">
          <w:headerReference w:type="even" r:id="rId17"/>
          <w:headerReference w:type="default" r:id="rId18"/>
          <w:pgSz w:w="11905" w:h="16837"/>
          <w:pgMar w:top="1315" w:right="876" w:bottom="1387" w:left="1428" w:header="1312" w:footer="1387" w:gutter="0"/>
          <w:cols w:space="720"/>
          <w:noEndnote/>
          <w:docGrid w:linePitch="360"/>
        </w:sectPr>
      </w:pPr>
      <w:r>
        <w:t xml:space="preserve">Паспорт подпрограммы «Поддержка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0" w:after="0" w:line="322" w:lineRule="exact"/>
        <w:rPr>
          <w:rFonts w:ascii="Arial Unicode MS" w:cs="Arial Unicode MS"/>
        </w:rPr>
      </w:pPr>
      <w:r>
        <w:t>Ответственный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0" w:after="0" w:line="322" w:lineRule="exact"/>
        <w:rPr>
          <w:rFonts w:ascii="Arial Unicode MS" w:cs="Arial Unicode MS"/>
        </w:rPr>
      </w:pPr>
      <w:r>
        <w:t>исполнитель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184" w:after="0" w:line="317" w:lineRule="exact"/>
        <w:rPr>
          <w:rFonts w:ascii="Arial Unicode MS" w:cs="Arial Unicode MS"/>
        </w:rPr>
      </w:pPr>
      <w:r>
        <w:t>Соисполнители подпрограммы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176" w:after="0" w:line="322" w:lineRule="exact"/>
        <w:rPr>
          <w:rFonts w:ascii="Arial Unicode MS" w:cs="Arial Unicode MS"/>
        </w:rPr>
      </w:pPr>
      <w:r>
        <w:t>Программно- целевые инструменты подпрограммы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184" w:after="0" w:line="317" w:lineRule="exact"/>
        <w:ind w:right="320"/>
        <w:rPr>
          <w:rFonts w:ascii="Arial Unicode MS" w:cs="Arial Unicode MS"/>
        </w:rPr>
      </w:pPr>
      <w:r>
        <w:t>Основная цель подпрограммы</w:t>
      </w:r>
    </w:p>
    <w:p w:rsidR="0023778B" w:rsidRDefault="0023778B" w:rsidP="00B86E55">
      <w:pPr>
        <w:pStyle w:val="41"/>
        <w:framePr w:w="2312" w:h="5562" w:wrap="around" w:vAnchor="text" w:hAnchor="margin" w:x="-2620" w:y="2"/>
        <w:spacing w:before="0" w:after="0" w:line="317" w:lineRule="exact"/>
      </w:pPr>
    </w:p>
    <w:p w:rsidR="0023778B" w:rsidRDefault="0023778B" w:rsidP="00B86E55">
      <w:pPr>
        <w:pStyle w:val="41"/>
        <w:framePr w:w="2312" w:h="5562" w:wrap="around" w:vAnchor="text" w:hAnchor="margin" w:x="-2620" w:y="2"/>
        <w:spacing w:before="0" w:after="0" w:line="317" w:lineRule="exact"/>
      </w:pPr>
    </w:p>
    <w:p w:rsidR="0023778B" w:rsidRDefault="0023778B" w:rsidP="00B86E55">
      <w:pPr>
        <w:pStyle w:val="41"/>
        <w:framePr w:w="2312" w:h="5562" w:wrap="around" w:vAnchor="text" w:hAnchor="margin" w:x="-2620" w:y="2"/>
        <w:spacing w:before="0" w:after="0" w:line="317" w:lineRule="exact"/>
        <w:rPr>
          <w:rFonts w:ascii="Arial Unicode MS" w:cs="Arial Unicode MS"/>
        </w:rPr>
      </w:pPr>
      <w:r>
        <w:t>Основные задачи подпрограммы</w:t>
      </w:r>
    </w:p>
    <w:p w:rsidR="0023778B" w:rsidRDefault="0023778B">
      <w:pPr>
        <w:pStyle w:val="41"/>
        <w:numPr>
          <w:ilvl w:val="0"/>
          <w:numId w:val="10"/>
        </w:numPr>
        <w:tabs>
          <w:tab w:val="left" w:pos="298"/>
        </w:tabs>
        <w:spacing w:before="0" w:after="0" w:line="240" w:lineRule="auto"/>
      </w:pPr>
      <w:proofErr w:type="spellStart"/>
      <w:r>
        <w:lastRenderedPageBreak/>
        <w:t>Финуправление</w:t>
      </w:r>
      <w:proofErr w:type="spellEnd"/>
      <w:r>
        <w:t xml:space="preserve"> </w:t>
      </w:r>
    </w:p>
    <w:p w:rsidR="0023778B" w:rsidRDefault="0023778B">
      <w:pPr>
        <w:pStyle w:val="41"/>
        <w:numPr>
          <w:ilvl w:val="0"/>
          <w:numId w:val="10"/>
        </w:numPr>
        <w:tabs>
          <w:tab w:val="left" w:pos="307"/>
        </w:tabs>
        <w:spacing w:before="927" w:after="0" w:line="240" w:lineRule="auto"/>
      </w:pPr>
      <w:r>
        <w:t>отсутствуют</w:t>
      </w:r>
    </w:p>
    <w:p w:rsidR="0023778B" w:rsidRDefault="0023778B">
      <w:pPr>
        <w:pStyle w:val="41"/>
        <w:numPr>
          <w:ilvl w:val="0"/>
          <w:numId w:val="10"/>
        </w:numPr>
        <w:tabs>
          <w:tab w:val="left" w:pos="307"/>
        </w:tabs>
        <w:spacing w:before="627" w:after="0" w:line="240" w:lineRule="auto"/>
      </w:pPr>
      <w:r>
        <w:t>отсутствуют</w:t>
      </w:r>
    </w:p>
    <w:p w:rsidR="0023778B" w:rsidRDefault="0023778B">
      <w:pPr>
        <w:pStyle w:val="31"/>
        <w:spacing w:before="1165" w:after="0" w:line="322" w:lineRule="exact"/>
        <w:ind w:left="300"/>
        <w:rPr>
          <w:rFonts w:ascii="Arial Unicode MS" w:cs="Arial Unicode MS"/>
        </w:rPr>
      </w:pPr>
      <w:r>
        <w:t xml:space="preserve">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</w:t>
      </w:r>
    </w:p>
    <w:p w:rsidR="0023778B" w:rsidRDefault="0023778B">
      <w:pPr>
        <w:pStyle w:val="31"/>
        <w:spacing w:before="180" w:after="0" w:line="322" w:lineRule="exact"/>
        <w:ind w:left="300"/>
        <w:rPr>
          <w:rFonts w:ascii="Arial Unicode MS" w:cs="Arial Unicode MS"/>
        </w:rPr>
      </w:pPr>
      <w:r>
        <w:t>недопущение возникновения кредиторской задолженности по принятым обязательствам, в первую очередь по выплате заработной платы работникам муниципальных учреждений и социальным выплатам;</w:t>
      </w:r>
    </w:p>
    <w:p w:rsidR="0023778B" w:rsidRDefault="0023778B" w:rsidP="00B86E55">
      <w:pPr>
        <w:pStyle w:val="41"/>
        <w:framePr w:w="2086" w:h="1214" w:wrap="around" w:vAnchor="text" w:hAnchor="margin" w:x="-2620" w:y="1833"/>
        <w:spacing w:before="0" w:after="0" w:line="317" w:lineRule="exact"/>
        <w:ind w:right="60"/>
        <w:rPr>
          <w:rFonts w:ascii="Arial Unicode MS" w:cs="Arial Unicode MS"/>
        </w:rPr>
      </w:pPr>
      <w:r>
        <w:t>Целевые индикаторы и показатели подпрограммы</w:t>
      </w:r>
    </w:p>
    <w:p w:rsidR="0023778B" w:rsidRDefault="0023778B" w:rsidP="00B86E55">
      <w:pPr>
        <w:pStyle w:val="51"/>
        <w:framePr w:w="6864" w:h="2940" w:wrap="notBeside" w:vAnchor="text" w:hAnchor="margin" w:x="-3" w:y="1833"/>
        <w:spacing w:before="0"/>
        <w:ind w:left="300"/>
        <w:rPr>
          <w:rFonts w:ascii="Arial Unicode MS" w:cs="Arial Unicode MS"/>
        </w:rPr>
      </w:pPr>
      <w:r>
        <w:t>- доля просроченной кредиторской задолженности по выплате заработной платы работникам муниципальных учреждений в расходах бюджетов сельских поселений;</w:t>
      </w:r>
    </w:p>
    <w:p w:rsidR="0023778B" w:rsidRDefault="0023778B" w:rsidP="00B86E55">
      <w:pPr>
        <w:pStyle w:val="41"/>
        <w:framePr w:w="6864" w:h="2940" w:wrap="notBeside" w:vAnchor="text" w:hAnchor="margin" w:x="-3" w:y="1833"/>
        <w:spacing w:before="0" w:after="0" w:line="322" w:lineRule="exact"/>
        <w:ind w:left="300"/>
        <w:rPr>
          <w:rFonts w:ascii="Arial Unicode MS" w:cs="Arial Unicode MS"/>
        </w:rPr>
      </w:pPr>
      <w:r>
        <w:t>доля просроченной кредиторской задолженности по другим направлениям расходов в расходах бюджетов сельских поселений</w:t>
      </w:r>
    </w:p>
    <w:p w:rsidR="0023778B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</w:pPr>
      <w:r>
        <w:t>финансовая поддержка органов местного самоуправления муниципальных образований района при осуществлении ими своих полномочий по решению вопросов местного значения</w:t>
      </w:r>
      <w:r>
        <w:br w:type="page"/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22" w:lineRule="exact"/>
        <w:rPr>
          <w:rFonts w:ascii="Arial Unicode MS" w:cs="Arial Unicode MS"/>
        </w:rPr>
      </w:pPr>
      <w:r>
        <w:t>Этапы и сроки</w:t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22" w:lineRule="exact"/>
        <w:rPr>
          <w:rFonts w:ascii="Arial Unicode MS" w:cs="Arial Unicode MS"/>
        </w:rPr>
      </w:pPr>
      <w:r>
        <w:t>реализации</w:t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22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41"/>
        <w:framePr w:w="1771" w:h="4205" w:wrap="around" w:vAnchor="text" w:hAnchor="margin" w:x="-2606"/>
        <w:spacing w:before="184" w:after="0" w:line="317" w:lineRule="exact"/>
        <w:ind w:right="40"/>
        <w:rPr>
          <w:rFonts w:ascii="Arial Unicode MS" w:cs="Arial Unicode MS"/>
        </w:rPr>
      </w:pPr>
      <w:r>
        <w:t>Объемы бюджетных ассигнований подпрограммы</w:t>
      </w:r>
    </w:p>
    <w:p w:rsidR="0023778B" w:rsidRDefault="0023778B">
      <w:pPr>
        <w:pStyle w:val="41"/>
        <w:framePr w:w="1771" w:h="4205" w:wrap="around" w:vAnchor="text" w:hAnchor="margin" w:x="-2606"/>
        <w:spacing w:before="180" w:after="0" w:line="317" w:lineRule="exact"/>
        <w:rPr>
          <w:rFonts w:ascii="Arial Unicode MS" w:cs="Arial Unicode MS"/>
        </w:rPr>
      </w:pPr>
      <w:r>
        <w:t>Ожидаемые</w:t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17" w:lineRule="exact"/>
        <w:rPr>
          <w:rFonts w:ascii="Arial Unicode MS" w:cs="Arial Unicode MS"/>
        </w:rPr>
      </w:pPr>
      <w:r>
        <w:t>конечные</w:t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17" w:lineRule="exact"/>
        <w:rPr>
          <w:rFonts w:ascii="Arial Unicode MS" w:cs="Arial Unicode MS"/>
        </w:rPr>
      </w:pPr>
      <w:r>
        <w:t>результаты</w:t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17" w:lineRule="exact"/>
        <w:rPr>
          <w:rFonts w:ascii="Arial Unicode MS" w:cs="Arial Unicode MS"/>
        </w:rPr>
      </w:pPr>
      <w:r>
        <w:t>реализации</w:t>
      </w:r>
    </w:p>
    <w:p w:rsidR="0023778B" w:rsidRDefault="0023778B">
      <w:pPr>
        <w:pStyle w:val="41"/>
        <w:framePr w:w="1771" w:h="4205" w:wrap="around" w:vAnchor="text" w:hAnchor="margin" w:x="-2606"/>
        <w:spacing w:before="0" w:after="0" w:line="317" w:lineRule="exact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41"/>
        <w:spacing w:before="166" w:after="0" w:line="240" w:lineRule="auto"/>
        <w:rPr>
          <w:rFonts w:ascii="Arial Unicode MS" w:cs="Arial Unicode MS"/>
        </w:rPr>
      </w:pPr>
      <w:r>
        <w:t>- 2017 год</w:t>
      </w:r>
    </w:p>
    <w:p w:rsidR="0023778B" w:rsidRDefault="0023778B">
      <w:pPr>
        <w:pStyle w:val="31"/>
        <w:spacing w:before="825" w:after="0" w:line="322" w:lineRule="exact"/>
        <w:ind w:left="300"/>
        <w:rPr>
          <w:rFonts w:ascii="Arial Unicode MS" w:cs="Arial Unicode MS"/>
        </w:rPr>
      </w:pPr>
      <w:r>
        <w:t>подпрограмма реализуется за счет средств районного бюджета.</w:t>
      </w:r>
    </w:p>
    <w:p w:rsidR="0023778B" w:rsidRDefault="0023778B">
      <w:pPr>
        <w:pStyle w:val="31"/>
        <w:spacing w:after="0" w:line="322" w:lineRule="exact"/>
        <w:ind w:left="300"/>
        <w:rPr>
          <w:rFonts w:ascii="Arial Unicode MS" w:cs="Arial Unicode MS"/>
        </w:rPr>
      </w:pPr>
      <w:r>
        <w:t xml:space="preserve">Объем финансирования подпрограммы в 2017 году </w:t>
      </w:r>
      <w:r w:rsidRPr="00B86E55">
        <w:t>составит 147313,8 тыс. рублей</w:t>
      </w:r>
    </w:p>
    <w:p w:rsidR="0023778B" w:rsidRDefault="0023778B">
      <w:pPr>
        <w:pStyle w:val="31"/>
        <w:spacing w:before="120" w:after="0" w:line="322" w:lineRule="exact"/>
        <w:ind w:left="300"/>
      </w:pPr>
    </w:p>
    <w:p w:rsidR="0023778B" w:rsidRDefault="0023778B">
      <w:pPr>
        <w:pStyle w:val="31"/>
        <w:spacing w:before="120" w:after="0" w:line="322" w:lineRule="exact"/>
        <w:ind w:left="300"/>
        <w:rPr>
          <w:rFonts w:ascii="Arial Unicode MS" w:cs="Arial Unicode MS"/>
        </w:rPr>
      </w:pPr>
      <w:r>
        <w:t>отсутствие кредиторской задолженности по выплате заработной платы работникам муниципальных учреждений;</w:t>
      </w:r>
    </w:p>
    <w:p w:rsidR="0023778B" w:rsidRDefault="0023778B">
      <w:pPr>
        <w:pStyle w:val="31"/>
        <w:tabs>
          <w:tab w:val="left" w:pos="2556"/>
          <w:tab w:val="left" w:pos="5210"/>
        </w:tabs>
        <w:spacing w:after="0" w:line="322" w:lineRule="exact"/>
        <w:ind w:left="300"/>
        <w:rPr>
          <w:rFonts w:ascii="Arial Unicode MS" w:cs="Arial Unicode MS"/>
        </w:rPr>
      </w:pPr>
      <w:r>
        <w:t>отсутствие</w:t>
      </w:r>
      <w:r>
        <w:tab/>
      </w:r>
      <w:proofErr w:type="gramStart"/>
      <w:r>
        <w:t>просроченной</w:t>
      </w:r>
      <w:proofErr w:type="gramEnd"/>
      <w:r>
        <w:tab/>
        <w:t>кредиторской</w:t>
      </w:r>
    </w:p>
    <w:p w:rsidR="0023778B" w:rsidRDefault="0023778B">
      <w:pPr>
        <w:pStyle w:val="41"/>
        <w:spacing w:before="0" w:after="0" w:line="322" w:lineRule="exact"/>
        <w:ind w:left="300"/>
        <w:rPr>
          <w:rFonts w:ascii="Arial Unicode MS" w:cs="Arial Unicode MS"/>
        </w:rPr>
        <w:sectPr w:rsidR="0023778B">
          <w:type w:val="continuous"/>
          <w:pgSz w:w="11905" w:h="16837"/>
          <w:pgMar w:top="1394" w:right="949" w:bottom="1308" w:left="4098" w:header="1391" w:footer="1308" w:gutter="0"/>
          <w:cols w:space="720"/>
          <w:noEndnote/>
          <w:docGrid w:linePitch="360"/>
        </w:sectPr>
      </w:pPr>
      <w:r>
        <w:t>задолженности по другим направлениям расходов</w:t>
      </w:r>
    </w:p>
    <w:p w:rsidR="0023778B" w:rsidRDefault="0023778B">
      <w:pPr>
        <w:pStyle w:val="191"/>
        <w:spacing w:after="0"/>
        <w:ind w:left="2740" w:right="520"/>
      </w:pPr>
    </w:p>
    <w:p w:rsidR="0023778B" w:rsidRDefault="0023778B" w:rsidP="00F04019">
      <w:pPr>
        <w:pStyle w:val="191"/>
        <w:spacing w:after="0"/>
        <w:ind w:right="520" w:firstLine="0"/>
        <w:jc w:val="center"/>
      </w:pPr>
    </w:p>
    <w:p w:rsidR="0023778B" w:rsidRDefault="0023778B" w:rsidP="00F04019">
      <w:pPr>
        <w:pStyle w:val="191"/>
        <w:spacing w:after="0"/>
        <w:ind w:right="520" w:firstLine="0"/>
        <w:jc w:val="center"/>
        <w:rPr>
          <w:rFonts w:ascii="Arial Unicode MS" w:cs="Arial Unicode MS"/>
        </w:rPr>
      </w:pPr>
      <w:r>
        <w:t>Раздел I. Содержание проблемы и обоснование необходимости ее решения программными методами</w:t>
      </w:r>
    </w:p>
    <w:p w:rsidR="0023778B" w:rsidRDefault="0023778B">
      <w:pPr>
        <w:pStyle w:val="61"/>
        <w:spacing w:before="296"/>
        <w:rPr>
          <w:rFonts w:ascii="Arial Unicode MS" w:cs="Arial Unicode MS"/>
        </w:rPr>
      </w:pPr>
      <w:r>
        <w:t>Одним из основных принципов бюджетной системы Российской Федерации является принцип сбалансированности бюджетов, в соответствии с которым объем предусмотренных бюджетом расходов должен соответствовать суммарному объему доходов бюджета.</w:t>
      </w:r>
    </w:p>
    <w:p w:rsidR="0023778B" w:rsidRDefault="0023778B">
      <w:pPr>
        <w:pStyle w:val="61"/>
        <w:spacing w:before="0"/>
        <w:rPr>
          <w:rFonts w:ascii="Arial Unicode MS" w:cs="Arial Unicode MS"/>
        </w:rPr>
      </w:pPr>
      <w:r>
        <w:t>Сбалансированность местных бюджетов является важным условием осуществления полномочий органов местного самоуправления по решению вопросов местного значения.</w:t>
      </w:r>
    </w:p>
    <w:p w:rsidR="0023778B" w:rsidRDefault="0023778B">
      <w:pPr>
        <w:pStyle w:val="61"/>
        <w:spacing w:before="0"/>
        <w:rPr>
          <w:rFonts w:ascii="Arial Unicode MS" w:cs="Arial Unicode MS"/>
        </w:rPr>
      </w:pPr>
      <w:r>
        <w:t>Дотации на поддержку мер по обеспечению сбалансированности местных бюджетов предоставляются местным бюджетам в случаях необходимости оказания дополнительной поддержки органам местного самоуправления при осуществлении ими своих полномочий по решению вопросов местного значения.</w:t>
      </w:r>
    </w:p>
    <w:p w:rsidR="0023778B" w:rsidRDefault="0023778B">
      <w:pPr>
        <w:pStyle w:val="61"/>
        <w:spacing w:before="0"/>
        <w:rPr>
          <w:rFonts w:ascii="Arial Unicode MS" w:cs="Arial Unicode MS"/>
        </w:rPr>
      </w:pPr>
      <w:r>
        <w:t xml:space="preserve">Работа по поддержке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 будет осуществляться </w:t>
      </w:r>
      <w:proofErr w:type="spellStart"/>
      <w:r>
        <w:t>Финуправлением</w:t>
      </w:r>
      <w:proofErr w:type="spellEnd"/>
      <w:r>
        <w:t xml:space="preserve"> района в рамках настоящей подпрограммы, что позволит обеспечить результативность данной работы.</w:t>
      </w:r>
      <w:r>
        <w:rPr>
          <w:rFonts w:ascii="Arial Unicode MS" w:cs="Arial Unicode MS"/>
        </w:rPr>
        <w:br w:type="page"/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Предоставление дотации на поддержку мер по обеспечению сбалансированности местных бюджетов осуществляется на безвозмездной и безвозвратной основе местным бюджетам  в соответствии с основными условиями предоста</w:t>
      </w:r>
      <w:r w:rsidR="00175364">
        <w:t>вления межбюджетных трансфертов</w:t>
      </w:r>
      <w:r w:rsidR="00E421AF">
        <w:t xml:space="preserve"> </w:t>
      </w:r>
      <w:r>
        <w:t xml:space="preserve"> 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учреждениями.</w:t>
      </w:r>
    </w:p>
    <w:p w:rsidR="0023778B" w:rsidRDefault="0023778B">
      <w:pPr>
        <w:pStyle w:val="41"/>
        <w:spacing w:before="346" w:after="0" w:line="240" w:lineRule="auto"/>
        <w:ind w:left="1800"/>
        <w:rPr>
          <w:rFonts w:ascii="Arial Unicode MS" w:cs="Arial Unicode MS"/>
        </w:rPr>
      </w:pPr>
      <w:r>
        <w:t>Раздел II. Основные цели и задачи подпрограммы</w:t>
      </w:r>
    </w:p>
    <w:p w:rsidR="0023778B" w:rsidRDefault="0023778B">
      <w:pPr>
        <w:pStyle w:val="61"/>
        <w:spacing w:before="335"/>
        <w:ind w:right="20"/>
        <w:rPr>
          <w:rFonts w:ascii="Arial Unicode MS" w:cs="Arial Unicode MS"/>
        </w:rPr>
      </w:pPr>
      <w:r>
        <w:t xml:space="preserve">Основной целью данной подпрограммы является 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Для достижения поставленной цели предусматривается решение следующих задач:</w:t>
      </w:r>
    </w:p>
    <w:p w:rsidR="0023778B" w:rsidRDefault="0023778B">
      <w:pPr>
        <w:pStyle w:val="61"/>
        <w:numPr>
          <w:ilvl w:val="1"/>
          <w:numId w:val="10"/>
        </w:numPr>
        <w:tabs>
          <w:tab w:val="left" w:pos="1013"/>
        </w:tabs>
        <w:spacing w:before="0"/>
        <w:ind w:right="20"/>
      </w:pPr>
      <w:r>
        <w:t>недопущение возникновения кредиторской задолженности по принятым обязательствам, в первую очередь по выплате заработной платы работникам муниципальных учреждений и социальным выплатам;</w:t>
      </w:r>
    </w:p>
    <w:p w:rsidR="0023778B" w:rsidRDefault="0023778B">
      <w:pPr>
        <w:pStyle w:val="61"/>
        <w:numPr>
          <w:ilvl w:val="1"/>
          <w:numId w:val="10"/>
        </w:numPr>
        <w:tabs>
          <w:tab w:val="left" w:pos="1022"/>
        </w:tabs>
        <w:spacing w:before="0"/>
        <w:ind w:right="20"/>
      </w:pPr>
      <w:r>
        <w:t xml:space="preserve">финансовая поддержка органов местного самоуправления муниципальных образований </w:t>
      </w:r>
      <w:proofErr w:type="spellStart"/>
      <w:r>
        <w:t>Варненского</w:t>
      </w:r>
      <w:proofErr w:type="spellEnd"/>
      <w:r>
        <w:t xml:space="preserve"> муниципального района при осуществлении ими своих полномочий по решению вопросов местного значения.</w:t>
      </w:r>
    </w:p>
    <w:p w:rsidR="0023778B" w:rsidRDefault="0023778B">
      <w:pPr>
        <w:pStyle w:val="41"/>
        <w:spacing w:before="346" w:after="0" w:line="240" w:lineRule="auto"/>
        <w:ind w:left="1800"/>
        <w:rPr>
          <w:rFonts w:ascii="Arial Unicode MS" w:cs="Arial Unicode MS"/>
        </w:rPr>
      </w:pPr>
      <w:r>
        <w:t>Раздел III. Сроки и этапы реализации подпрограммы</w:t>
      </w:r>
    </w:p>
    <w:p w:rsidR="0023778B" w:rsidRDefault="0023778B">
      <w:pPr>
        <w:pStyle w:val="41"/>
        <w:spacing w:before="335" w:after="0" w:line="322" w:lineRule="exact"/>
        <w:ind w:left="720"/>
        <w:rPr>
          <w:rFonts w:ascii="Arial Unicode MS" w:cs="Arial Unicode MS"/>
        </w:rPr>
      </w:pPr>
      <w:r>
        <w:t>Срок реализации мероприятий подпрограммы - 2017 год.</w:t>
      </w:r>
    </w:p>
    <w:p w:rsidR="0023778B" w:rsidRDefault="0023778B">
      <w:pPr>
        <w:pStyle w:val="61"/>
        <w:spacing w:before="0"/>
        <w:ind w:right="20"/>
        <w:rPr>
          <w:rFonts w:ascii="Arial Unicode MS" w:cs="Arial Unicode MS"/>
        </w:rPr>
      </w:pPr>
      <w:r>
        <w:t>Соблюдение установленных сроков реализации подпрограммы обеспечивается системой мероприятий.</w:t>
      </w:r>
    </w:p>
    <w:p w:rsidR="0023778B" w:rsidRDefault="0023778B">
      <w:pPr>
        <w:pStyle w:val="41"/>
        <w:spacing w:before="346" w:after="0" w:line="240" w:lineRule="auto"/>
        <w:ind w:left="2260"/>
        <w:rPr>
          <w:rFonts w:ascii="Arial Unicode MS" w:cs="Arial Unicode MS"/>
        </w:rPr>
      </w:pPr>
      <w:r>
        <w:t>Раздел IV. Система мероприятий подпрограммы</w:t>
      </w:r>
    </w:p>
    <w:p w:rsidR="0023778B" w:rsidRDefault="0023778B">
      <w:pPr>
        <w:pStyle w:val="61"/>
        <w:spacing w:before="335"/>
        <w:ind w:right="20"/>
        <w:rPr>
          <w:rFonts w:ascii="Arial Unicode MS" w:cs="Arial Unicode MS"/>
        </w:rPr>
      </w:pPr>
      <w:r>
        <w:t>Система мероприятий подпрограммы во взаимосвязи со сроками реализации, источниками и объемами финансирования приведена в приложении 1 к подпрограмме.</w:t>
      </w:r>
    </w:p>
    <w:p w:rsidR="0023778B" w:rsidRDefault="0023778B">
      <w:pPr>
        <w:pStyle w:val="41"/>
        <w:spacing w:before="455" w:after="0" w:line="240" w:lineRule="auto"/>
        <w:ind w:left="180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</w:t>
      </w:r>
      <w:r w:rsidRPr="00B77F13">
        <w:rPr>
          <w:lang w:eastAsia="en-US"/>
        </w:rPr>
        <w:t xml:space="preserve">. </w:t>
      </w:r>
      <w:r>
        <w:t>Ресурсное обеспечение подпрограммы</w:t>
      </w:r>
    </w:p>
    <w:p w:rsidR="0023778B" w:rsidRDefault="0023778B">
      <w:pPr>
        <w:pStyle w:val="61"/>
        <w:spacing w:before="0"/>
        <w:ind w:right="20" w:firstLine="680"/>
        <w:rPr>
          <w:rFonts w:ascii="Arial Unicode MS" w:cs="Arial Unicode MS"/>
        </w:rPr>
      </w:pPr>
      <w:r>
        <w:t>Финансирование мероприятий подпрограммы осуществляется за счет средств районного бюджета.</w:t>
      </w:r>
    </w:p>
    <w:p w:rsidR="0023778B" w:rsidRDefault="0023778B">
      <w:pPr>
        <w:pStyle w:val="61"/>
        <w:spacing w:before="0"/>
        <w:ind w:right="20" w:firstLine="680"/>
        <w:rPr>
          <w:rFonts w:ascii="Arial Unicode MS" w:cs="Arial Unicode MS"/>
        </w:rPr>
      </w:pPr>
      <w:r>
        <w:t xml:space="preserve">Общий объем финансирования подпрограммы в 2017 году </w:t>
      </w:r>
      <w:r w:rsidRPr="00F04019">
        <w:t xml:space="preserve">составляет </w:t>
      </w:r>
      <w:r w:rsidRPr="00B86E55">
        <w:t>147313,8 тыс. рублей</w:t>
      </w:r>
    </w:p>
    <w:p w:rsidR="0023778B" w:rsidRDefault="0023778B">
      <w:pPr>
        <w:pStyle w:val="61"/>
        <w:spacing w:before="0"/>
        <w:ind w:right="20" w:firstLine="680"/>
        <w:rPr>
          <w:rFonts w:ascii="Arial Unicode MS" w:cs="Arial Unicode MS"/>
        </w:rPr>
      </w:pPr>
      <w:r>
        <w:lastRenderedPageBreak/>
        <w:t>В ходе исполнения районного бюджета показатели финансового обеспечения реализации подпрограммы, в том числе ее основных мероприятий, могут отличаться от показателей, утвержденных в составе подпрограммы, в пределах и по основаниям, которые предусмотрены бюджетным законодательством Российской Федерации для внесения изменений в сводную бюджетную роспись районного бюджета.</w:t>
      </w:r>
    </w:p>
    <w:p w:rsidR="0023778B" w:rsidRDefault="0023778B">
      <w:pPr>
        <w:pStyle w:val="41"/>
        <w:spacing w:before="346" w:after="0" w:line="240" w:lineRule="auto"/>
        <w:ind w:left="360"/>
        <w:rPr>
          <w:rFonts w:ascii="Arial Unicode MS" w:cs="Arial Unicode MS"/>
        </w:rPr>
      </w:pPr>
      <w:r>
        <w:t>Раздел VI. Организация управления и механизм выполнения мероприятий</w:t>
      </w:r>
    </w:p>
    <w:p w:rsidR="0023778B" w:rsidRDefault="0023778B">
      <w:pPr>
        <w:pStyle w:val="41"/>
        <w:spacing w:before="87" w:after="0" w:line="240" w:lineRule="auto"/>
        <w:ind w:left="3940"/>
        <w:rPr>
          <w:rFonts w:ascii="Arial Unicode MS" w:cs="Arial Unicode MS"/>
        </w:rPr>
      </w:pPr>
      <w:r>
        <w:t>подпрограммы</w:t>
      </w:r>
    </w:p>
    <w:p w:rsidR="0023778B" w:rsidRDefault="0023778B">
      <w:pPr>
        <w:pStyle w:val="61"/>
        <w:spacing w:before="340"/>
        <w:ind w:firstLine="680"/>
        <w:rPr>
          <w:rFonts w:ascii="Arial Unicode MS" w:cs="Arial Unicode MS"/>
        </w:rPr>
      </w:pPr>
      <w:r>
        <w:t xml:space="preserve">Ответственным исполнителем подпрограммы является </w:t>
      </w:r>
      <w:proofErr w:type="spellStart"/>
      <w:r>
        <w:t>Финуправление</w:t>
      </w:r>
      <w:proofErr w:type="spellEnd"/>
      <w:r>
        <w:t xml:space="preserve"> района.</w:t>
      </w:r>
    </w:p>
    <w:p w:rsidR="0023778B" w:rsidRDefault="0023778B">
      <w:pPr>
        <w:pStyle w:val="41"/>
        <w:spacing w:before="0" w:after="0" w:line="322" w:lineRule="exact"/>
        <w:ind w:left="700"/>
        <w:rPr>
          <w:rFonts w:ascii="Arial Unicode MS" w:cs="Arial Unicode MS"/>
        </w:rPr>
      </w:pPr>
      <w:proofErr w:type="spellStart"/>
      <w:r>
        <w:t>Финуправление</w:t>
      </w:r>
      <w:proofErr w:type="spellEnd"/>
      <w:r>
        <w:t xml:space="preserve"> района:</w:t>
      </w:r>
    </w:p>
    <w:p w:rsidR="0023778B" w:rsidRDefault="0023778B">
      <w:pPr>
        <w:pStyle w:val="61"/>
        <w:spacing w:before="0"/>
        <w:ind w:right="20" w:firstLine="680"/>
        <w:rPr>
          <w:rFonts w:ascii="Arial Unicode MS" w:cs="Arial Unicode MS"/>
        </w:rPr>
      </w:pPr>
      <w:r>
        <w:t>организует реализацию подпрограммы в целях достижения целевых индикаторов и показателей подпрограммы и конечных результатов ее реализации, а также эффективного использования бюджетных средств;</w:t>
      </w:r>
    </w:p>
    <w:p w:rsidR="0023778B" w:rsidRDefault="0023778B">
      <w:pPr>
        <w:pStyle w:val="61"/>
        <w:spacing w:before="0"/>
        <w:ind w:right="20" w:firstLine="680"/>
        <w:rPr>
          <w:rFonts w:ascii="Arial Unicode MS" w:cs="Arial Unicode MS"/>
        </w:rPr>
      </w:pPr>
      <w:r>
        <w:t>В ходе исполнения районного бюджета показатели финансового обеспечения реализации подпрограммы, в том числе ее основных мероприятий, могут отличаться от показателей, утвержденных в составе подпрограммы, в пределах и по основаниям, которые предусмотрены бюджетным законодательством Российской Федерации для внесения изменений в сводную бюджетную роспись районного бюджета.</w:t>
      </w:r>
    </w:p>
    <w:p w:rsidR="0023778B" w:rsidRDefault="0023778B">
      <w:pPr>
        <w:pStyle w:val="41"/>
        <w:spacing w:before="341" w:after="0" w:line="240" w:lineRule="auto"/>
        <w:ind w:left="1060"/>
        <w:rPr>
          <w:rFonts w:ascii="Arial Unicode MS" w:cs="Arial Unicode MS"/>
        </w:rPr>
      </w:pPr>
      <w:r>
        <w:t xml:space="preserve">Раздел </w:t>
      </w:r>
      <w:r>
        <w:rPr>
          <w:lang w:val="en-US" w:eastAsia="en-US"/>
        </w:rPr>
        <w:t>VII</w:t>
      </w:r>
      <w:r w:rsidRPr="00B77F13">
        <w:rPr>
          <w:lang w:eastAsia="en-US"/>
        </w:rPr>
        <w:t xml:space="preserve">. </w:t>
      </w:r>
      <w:r>
        <w:t>Ожидаемые результаты реализации подпрограммы</w:t>
      </w:r>
    </w:p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pStyle w:val="61"/>
        <w:spacing w:before="230"/>
        <w:ind w:left="80"/>
        <w:rPr>
          <w:rFonts w:ascii="Arial Unicode MS" w:cs="Arial Unicode MS"/>
        </w:rPr>
      </w:pPr>
      <w:r>
        <w:t>Реализация предусмотренных подпрограммой мероприятий позволит не допустить возникновение кредиторской задолженности по заработной плате работникам муниципальных учреждений.</w:t>
      </w:r>
    </w:p>
    <w:p w:rsidR="0023778B" w:rsidRDefault="0023778B">
      <w:pPr>
        <w:pStyle w:val="41"/>
        <w:spacing w:before="335" w:after="0" w:line="240" w:lineRule="auto"/>
        <w:ind w:left="780"/>
        <w:rPr>
          <w:rFonts w:ascii="Arial Unicode MS" w:cs="Arial Unicode MS"/>
        </w:rPr>
      </w:pPr>
      <w:r>
        <w:t>Раздел VIII. Финансово-экономическое обоснование подпрограммы</w:t>
      </w:r>
    </w:p>
    <w:p w:rsidR="0023778B" w:rsidRDefault="0023778B">
      <w:pPr>
        <w:pStyle w:val="61"/>
        <w:spacing w:before="344" w:line="317" w:lineRule="exact"/>
        <w:ind w:left="80"/>
        <w:rPr>
          <w:rFonts w:ascii="Arial Unicode MS" w:cs="Arial Unicode MS"/>
        </w:rPr>
      </w:pPr>
      <w:r>
        <w:t>Финансово-экономическое обоснование подпрограммы представлено в приложении 2 к настоящей подпрограмме.</w:t>
      </w:r>
    </w:p>
    <w:p w:rsidR="0023778B" w:rsidRDefault="0023778B">
      <w:pPr>
        <w:pStyle w:val="21"/>
        <w:spacing w:after="0"/>
        <w:ind w:right="220"/>
        <w:rPr>
          <w:rFonts w:ascii="Arial Unicode MS" w:cs="Arial Unicode MS"/>
        </w:rPr>
      </w:pPr>
      <w:r>
        <w:t xml:space="preserve">ПРИЛОЖЕНИЕ 1 к подпрограмме «Поддержка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>
      <w:pPr>
        <w:pStyle w:val="41"/>
        <w:spacing w:before="346" w:after="280" w:line="240" w:lineRule="auto"/>
        <w:ind w:left="2640"/>
        <w:rPr>
          <w:rFonts w:ascii="Arial Unicode MS" w:cs="Arial Unicode MS"/>
        </w:rPr>
      </w:pPr>
      <w:r>
        <w:t>Система мероприятий подпрограммы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837"/>
        <w:gridCol w:w="1733"/>
        <w:gridCol w:w="1416"/>
        <w:gridCol w:w="1982"/>
        <w:gridCol w:w="1286"/>
      </w:tblGrid>
      <w:tr w:rsidR="0023778B" w:rsidRPr="00F04019">
        <w:trPr>
          <w:trHeight w:val="77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lastRenderedPageBreak/>
              <w:t xml:space="preserve">№ </w:t>
            </w:r>
            <w:proofErr w:type="spellStart"/>
            <w:proofErr w:type="gramStart"/>
            <w:r w:rsidRPr="00F04019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F04019">
              <w:rPr>
                <w:sz w:val="21"/>
                <w:szCs w:val="21"/>
              </w:rPr>
              <w:t>/</w:t>
            </w:r>
            <w:proofErr w:type="spellStart"/>
            <w:r w:rsidRPr="00F04019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76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8" w:lineRule="exact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Срок исполнения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2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0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Сумма</w:t>
            </w:r>
          </w:p>
        </w:tc>
      </w:tr>
      <w:tr w:rsidR="0023778B" w:rsidRPr="00F04019">
        <w:trPr>
          <w:trHeight w:val="1042"/>
          <w:jc w:val="center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121"/>
              <w:framePr w:wrap="notBeside" w:vAnchor="text" w:hAnchor="text" w:xAlign="center"/>
              <w:shd w:val="clear" w:color="auto" w:fill="auto"/>
              <w:spacing w:line="274" w:lineRule="exact"/>
              <w:ind w:left="160" w:firstLine="4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 xml:space="preserve">I. Задача: недопущение возникновения кредиторской задолженности по принятым обязательствам, в первую очередь по выплате заработной платы работникам </w:t>
            </w:r>
            <w:proofErr w:type="gramStart"/>
            <w:r w:rsidRPr="00F04019">
              <w:rPr>
                <w:sz w:val="21"/>
                <w:szCs w:val="21"/>
              </w:rPr>
              <w:t>муниципальных</w:t>
            </w:r>
            <w:proofErr w:type="gramEnd"/>
          </w:p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300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учреждений и социальным выплатам</w:t>
            </w:r>
          </w:p>
        </w:tc>
      </w:tr>
      <w:tr w:rsidR="0023778B" w:rsidRPr="00F04019">
        <w:trPr>
          <w:trHeight w:val="124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1.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Проведение оценки сбалансированности местных бюджетов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 w:rsidP="00F04019">
            <w:pPr>
              <w:pStyle w:val="91"/>
              <w:framePr w:wrap="notBeside" w:vAnchor="text" w:hAnchor="text" w:xAlign="center"/>
              <w:shd w:val="clear" w:color="auto" w:fill="auto"/>
              <w:spacing w:line="283" w:lineRule="exact"/>
              <w:ind w:right="249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04019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 w:rsidP="000F64C4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96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60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-</w:t>
            </w:r>
          </w:p>
        </w:tc>
      </w:tr>
      <w:tr w:rsidR="0023778B" w:rsidRPr="00F04019">
        <w:trPr>
          <w:trHeight w:val="1042"/>
          <w:jc w:val="center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121"/>
              <w:framePr w:wrap="notBeside" w:vAnchor="text" w:hAnchor="text" w:xAlign="center"/>
              <w:shd w:val="clear" w:color="auto" w:fill="auto"/>
              <w:spacing w:line="274" w:lineRule="exact"/>
              <w:ind w:left="160" w:firstLine="4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  <w:lang w:val="en-US" w:eastAsia="en-US"/>
              </w:rPr>
              <w:t>II</w:t>
            </w:r>
            <w:r w:rsidRPr="00F04019">
              <w:rPr>
                <w:sz w:val="21"/>
                <w:szCs w:val="21"/>
                <w:lang w:eastAsia="en-US"/>
              </w:rPr>
              <w:t xml:space="preserve">. </w:t>
            </w:r>
            <w:r w:rsidRPr="00F04019">
              <w:rPr>
                <w:sz w:val="21"/>
                <w:szCs w:val="21"/>
              </w:rPr>
              <w:t>Задача: финансовая поддержка органов местного самоуправления муниципальных образований Челябинской области при осуществлении ими своих полномочий по решению</w:t>
            </w:r>
          </w:p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346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вопросов местного значения</w:t>
            </w:r>
          </w:p>
        </w:tc>
      </w:tr>
      <w:tr w:rsidR="0023778B" w:rsidRPr="00F04019">
        <w:trPr>
          <w:trHeight w:val="289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7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Финансовая поддержка органов местного самоуправления муниципальных образований района при осуществлении ими своих полномочий по решению вопросов местного значения, в том числе: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 w:rsidP="00F04019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249"/>
              <w:rPr>
                <w:rFonts w:ascii="Arial Unicode MS" w:cs="Arial Unicode MS"/>
                <w:sz w:val="21"/>
                <w:szCs w:val="21"/>
              </w:rPr>
            </w:pPr>
            <w:proofErr w:type="spellStart"/>
            <w:r w:rsidRPr="00F04019">
              <w:rPr>
                <w:sz w:val="21"/>
                <w:szCs w:val="21"/>
              </w:rPr>
              <w:t>Финуправление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 w:rsidP="000F64C4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right="2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2017 год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91"/>
              <w:framePr w:wrap="notBeside" w:vAnchor="text" w:hAnchor="text" w:xAlign="center"/>
              <w:shd w:val="clear" w:color="auto" w:fill="auto"/>
              <w:ind w:right="52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Районный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  <w:highlight w:val="yellow"/>
              </w:rPr>
            </w:pPr>
            <w:r w:rsidRPr="00F04019">
              <w:rPr>
                <w:sz w:val="21"/>
                <w:szCs w:val="21"/>
              </w:rPr>
              <w:t>147313,8</w:t>
            </w:r>
          </w:p>
        </w:tc>
      </w:tr>
      <w:tr w:rsidR="0023778B" w:rsidRPr="00F04019">
        <w:trPr>
          <w:trHeight w:val="16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 w:rsidP="000F64C4">
            <w:pPr>
              <w:pStyle w:val="a4"/>
              <w:framePr w:wrap="notBeside" w:vAnchor="text" w:hAnchor="text" w:xAlign="center"/>
              <w:shd w:val="clear" w:color="auto" w:fill="auto"/>
              <w:spacing w:line="274" w:lineRule="exact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1) предоставление дотаций местным бюджетам на частичное финансирование расходов на выплату заработной</w:t>
            </w:r>
            <w:r>
              <w:rPr>
                <w:sz w:val="21"/>
                <w:szCs w:val="21"/>
              </w:rPr>
              <w:t xml:space="preserve"> </w:t>
            </w:r>
            <w:r w:rsidRPr="00F04019">
              <w:rPr>
                <w:sz w:val="21"/>
                <w:szCs w:val="21"/>
              </w:rPr>
              <w:t xml:space="preserve">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91"/>
              <w:framePr w:wrap="notBeside" w:vAnchor="text" w:hAnchor="text" w:xAlign="center"/>
              <w:shd w:val="clear" w:color="auto" w:fill="auto"/>
              <w:spacing w:line="278" w:lineRule="exact"/>
              <w:ind w:right="52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Районный бюджет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  <w:highlight w:val="yellow"/>
              </w:rPr>
            </w:pPr>
            <w:r w:rsidRPr="00F04019">
              <w:rPr>
                <w:sz w:val="21"/>
                <w:szCs w:val="21"/>
              </w:rPr>
              <w:t>147313,8</w:t>
            </w:r>
          </w:p>
        </w:tc>
      </w:tr>
    </w:tbl>
    <w:p w:rsidR="0023778B" w:rsidRPr="00F04019" w:rsidRDefault="0023778B">
      <w:pPr>
        <w:rPr>
          <w:color w:val="auto"/>
          <w:sz w:val="21"/>
          <w:szCs w:val="21"/>
        </w:rPr>
        <w:sectPr w:rsidR="0023778B" w:rsidRPr="00F04019">
          <w:type w:val="continuous"/>
          <w:pgSz w:w="11905" w:h="16837"/>
          <w:pgMar w:top="1315" w:right="733" w:bottom="1517" w:left="1347" w:header="1312" w:footer="1517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71"/>
        <w:gridCol w:w="2837"/>
        <w:gridCol w:w="1733"/>
        <w:gridCol w:w="1416"/>
        <w:gridCol w:w="1982"/>
        <w:gridCol w:w="1286"/>
      </w:tblGrid>
      <w:tr w:rsidR="0023778B">
        <w:trPr>
          <w:trHeight w:val="7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Итого по подпрограмме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framePr w:wrap="notBeside" w:vAnchor="text" w:hAnchor="text" w:xAlign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Pr="00F04019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  <w:sz w:val="21"/>
                <w:szCs w:val="21"/>
              </w:rPr>
            </w:pPr>
            <w:r w:rsidRPr="00F04019">
              <w:rPr>
                <w:sz w:val="21"/>
                <w:szCs w:val="21"/>
              </w:rPr>
              <w:t>147313,8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</w:pPr>
    </w:p>
    <w:p w:rsidR="0023778B" w:rsidRDefault="0023778B">
      <w:pPr>
        <w:pStyle w:val="21"/>
        <w:spacing w:after="0"/>
        <w:ind w:right="320"/>
      </w:pPr>
    </w:p>
    <w:p w:rsidR="0023778B" w:rsidRDefault="0023778B">
      <w:pPr>
        <w:pStyle w:val="21"/>
        <w:spacing w:after="0"/>
        <w:ind w:right="320"/>
      </w:pPr>
    </w:p>
    <w:p w:rsidR="0023778B" w:rsidRDefault="0023778B">
      <w:pPr>
        <w:pStyle w:val="21"/>
        <w:spacing w:after="0"/>
        <w:ind w:right="320"/>
      </w:pPr>
    </w:p>
    <w:p w:rsidR="0023778B" w:rsidRDefault="0023778B">
      <w:pPr>
        <w:pStyle w:val="21"/>
        <w:spacing w:after="0"/>
        <w:ind w:right="320"/>
      </w:pPr>
    </w:p>
    <w:p w:rsidR="0023778B" w:rsidRDefault="0023778B">
      <w:pPr>
        <w:pStyle w:val="21"/>
        <w:spacing w:after="0"/>
        <w:ind w:right="320"/>
      </w:pPr>
    </w:p>
    <w:p w:rsidR="0023778B" w:rsidRDefault="0023778B">
      <w:pPr>
        <w:pStyle w:val="21"/>
        <w:spacing w:after="0"/>
        <w:ind w:right="320"/>
      </w:pPr>
    </w:p>
    <w:p w:rsidR="0023778B" w:rsidRDefault="0023778B">
      <w:pPr>
        <w:pStyle w:val="21"/>
        <w:spacing w:after="0"/>
        <w:ind w:right="320"/>
        <w:rPr>
          <w:rFonts w:ascii="Arial Unicode MS" w:cs="Arial Unicode MS"/>
        </w:rPr>
      </w:pPr>
      <w:r>
        <w:lastRenderedPageBreak/>
        <w:t xml:space="preserve">ПРИЛОЖЕНИЕ 2 к подпрограмме «Поддержка усилий органов местного самоуправления по обеспечению сбалансированности местных бюджетов </w:t>
      </w:r>
      <w:proofErr w:type="spellStart"/>
      <w:r>
        <w:t>Варненского</w:t>
      </w:r>
      <w:proofErr w:type="spellEnd"/>
      <w:r>
        <w:t xml:space="preserve"> муниципального района»</w:t>
      </w:r>
    </w:p>
    <w:p w:rsidR="0023778B" w:rsidRDefault="0023778B">
      <w:pPr>
        <w:pStyle w:val="41"/>
        <w:spacing w:before="341" w:after="520" w:line="240" w:lineRule="auto"/>
        <w:ind w:left="1560"/>
        <w:rPr>
          <w:rFonts w:ascii="Arial Unicode MS" w:cs="Arial Unicode MS"/>
        </w:rPr>
      </w:pPr>
      <w:r>
        <w:t>Финансово-экономическое обоснование подпрограммы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86"/>
        <w:gridCol w:w="1872"/>
        <w:gridCol w:w="1560"/>
        <w:gridCol w:w="1133"/>
        <w:gridCol w:w="2693"/>
        <w:gridCol w:w="1992"/>
      </w:tblGrid>
      <w:tr w:rsidR="0023778B">
        <w:trPr>
          <w:trHeight w:val="31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r>
              <w:t>Срок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20"/>
              <w:rPr>
                <w:rFonts w:ascii="Arial Unicode MS" w:cs="Arial Unicode MS"/>
              </w:rPr>
            </w:pPr>
            <w:r>
              <w:t>Финансово-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00"/>
              <w:rPr>
                <w:rFonts w:ascii="Arial Unicode MS" w:cs="Arial Unicode MS"/>
              </w:rPr>
            </w:pPr>
            <w:r>
              <w:t>Механизм</w:t>
            </w:r>
          </w:p>
        </w:tc>
      </w:tr>
      <w:tr w:rsidR="0023778B">
        <w:trPr>
          <w:trHeight w:val="29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№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</w:rPr>
            </w:pPr>
            <w:r>
              <w:t>Наименование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00"/>
              <w:rPr>
                <w:rFonts w:ascii="Arial Unicode MS" w:cs="Arial Unicode MS"/>
              </w:rPr>
            </w:pPr>
            <w:r>
              <w:t>Исполнители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00"/>
              <w:rPr>
                <w:rFonts w:ascii="Arial Unicode MS" w:cs="Arial Unicode M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80"/>
              <w:rPr>
                <w:rFonts w:ascii="Arial Unicode MS" w:cs="Arial Unicode MS"/>
              </w:rPr>
            </w:pPr>
            <w:r>
              <w:t>экономическое</w:t>
            </w: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580"/>
              <w:rPr>
                <w:rFonts w:ascii="Arial Unicode MS" w:cs="Arial Unicode MS"/>
              </w:rPr>
            </w:pPr>
          </w:p>
        </w:tc>
      </w:tr>
      <w:tr w:rsidR="0023778B">
        <w:trPr>
          <w:trHeight w:val="302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</w:rPr>
            </w:pPr>
            <w:r>
              <w:t>мероприятия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80"/>
              <w:rPr>
                <w:rFonts w:ascii="Arial Unicode MS" w:cs="Arial Unicode M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proofErr w:type="spellStart"/>
            <w:r>
              <w:t>исполне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20"/>
              <w:rPr>
                <w:rFonts w:ascii="Arial Unicode MS" w:cs="Arial Unicode MS"/>
              </w:rPr>
            </w:pPr>
            <w:r>
              <w:t>обоснование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00"/>
              <w:rPr>
                <w:rFonts w:ascii="Arial Unicode MS" w:cs="Arial Unicode MS"/>
              </w:rPr>
            </w:pPr>
            <w:r>
              <w:t>реализации</w:t>
            </w:r>
          </w:p>
        </w:tc>
      </w:tr>
      <w:tr w:rsidR="0023778B">
        <w:trPr>
          <w:trHeight w:val="144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  <w:proofErr w:type="spellStart"/>
            <w:r>
              <w:t>ния</w:t>
            </w:r>
            <w:proofErr w:type="spellEnd"/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720"/>
              <w:rPr>
                <w:rFonts w:ascii="Arial Unicode MS" w:cs="Arial Unicode MS"/>
              </w:rPr>
            </w:pPr>
            <w:r>
              <w:t>мероприятия</w:t>
            </w:r>
          </w:p>
        </w:tc>
        <w:tc>
          <w:tcPr>
            <w:tcW w:w="1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400"/>
              <w:rPr>
                <w:rFonts w:ascii="Arial Unicode MS" w:cs="Arial Unicode MS"/>
              </w:rPr>
            </w:pPr>
            <w:r>
              <w:t>мероприятия</w:t>
            </w:r>
          </w:p>
        </w:tc>
      </w:tr>
      <w:tr w:rsidR="0023778B">
        <w:trPr>
          <w:trHeight w:val="264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</w:tr>
      <w:tr w:rsidR="0023778B">
        <w:trPr>
          <w:trHeight w:val="40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240"/>
              <w:rPr>
                <w:rFonts w:ascii="Arial Unicode MS" w:cs="Arial Unicode MS"/>
              </w:rPr>
            </w:pPr>
            <w:r>
              <w:t>1.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Финансовая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F04019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Arial Unicode MS" w:cs="Arial Unicode MS"/>
              </w:rPr>
            </w:pPr>
            <w:proofErr w:type="spellStart"/>
            <w:r>
              <w:t>финуправление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 w:rsidP="00831F8F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120"/>
              <w:rPr>
                <w:rFonts w:ascii="Arial Unicode MS" w:cs="Arial Unicode MS"/>
              </w:rPr>
            </w:pPr>
            <w: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за счет средств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предоставление</w:t>
            </w:r>
          </w:p>
        </w:tc>
      </w:tr>
      <w:tr w:rsidR="0023778B">
        <w:trPr>
          <w:trHeight w:val="293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поддержка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360"/>
              <w:rPr>
                <w:rFonts w:ascii="Arial Unicode MS" w:cs="Arial Unicode M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районного бюджета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бюджетам</w:t>
            </w:r>
          </w:p>
        </w:tc>
      </w:tr>
      <w:tr w:rsidR="0023778B">
        <w:trPr>
          <w:trHeight w:val="269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будут предоставлены: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муниципальных</w:t>
            </w:r>
          </w:p>
        </w:tc>
      </w:tr>
      <w:tr w:rsidR="0023778B">
        <w:trPr>
          <w:trHeight w:val="264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местного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дотации на поддержку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образований</w:t>
            </w:r>
          </w:p>
        </w:tc>
      </w:tr>
      <w:tr w:rsidR="0023778B">
        <w:trPr>
          <w:trHeight w:val="27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мер по обеспечению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района</w:t>
            </w:r>
          </w:p>
        </w:tc>
      </w:tr>
      <w:tr w:rsidR="0023778B">
        <w:trPr>
          <w:trHeight w:val="27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муниципальных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сбалансированности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указанной</w:t>
            </w:r>
          </w:p>
        </w:tc>
      </w:tr>
      <w:tr w:rsidR="0023778B">
        <w:trPr>
          <w:trHeight w:val="274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образований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местных бюджетов </w:t>
            </w:r>
            <w:proofErr w:type="gramStart"/>
            <w:r>
              <w:t>в</w:t>
            </w:r>
            <w:proofErr w:type="gramEnd"/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финансовой</w:t>
            </w:r>
          </w:p>
        </w:tc>
      </w:tr>
      <w:tr w:rsidR="0023778B">
        <w:trPr>
          <w:trHeight w:val="293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Района  </w:t>
            </w:r>
            <w:proofErr w:type="gramStart"/>
            <w:r>
              <w:t>при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помощи будет</w:t>
            </w:r>
          </w:p>
        </w:tc>
      </w:tr>
      <w:tr w:rsidR="0023778B">
        <w:trPr>
          <w:trHeight w:val="283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proofErr w:type="gramStart"/>
            <w:r>
              <w:t>осуществлении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осуществляться в</w:t>
            </w:r>
          </w:p>
        </w:tc>
      </w:tr>
      <w:tr w:rsidR="0023778B">
        <w:trPr>
          <w:trHeight w:val="254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ими </w:t>
            </w:r>
            <w:proofErr w:type="gramStart"/>
            <w:r>
              <w:t>своих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соответствии </w:t>
            </w:r>
            <w:proofErr w:type="gramStart"/>
            <w:r>
              <w:t>со</w:t>
            </w:r>
            <w:proofErr w:type="gramEnd"/>
          </w:p>
        </w:tc>
      </w:tr>
      <w:tr w:rsidR="0023778B">
        <w:trPr>
          <w:trHeight w:val="259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 xml:space="preserve">полномочий </w:t>
            </w:r>
            <w:proofErr w:type="gramStart"/>
            <w:r>
              <w:t>по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сводной</w:t>
            </w:r>
          </w:p>
        </w:tc>
      </w:tr>
      <w:tr w:rsidR="0023778B">
        <w:trPr>
          <w:trHeight w:val="317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решению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бюджетной</w:t>
            </w:r>
          </w:p>
        </w:tc>
      </w:tr>
      <w:tr w:rsidR="0023778B">
        <w:trPr>
          <w:trHeight w:val="259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вопросов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росписью,</w:t>
            </w:r>
          </w:p>
        </w:tc>
      </w:tr>
      <w:tr w:rsidR="0023778B">
        <w:trPr>
          <w:trHeight w:val="264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местного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предельными</w:t>
            </w:r>
          </w:p>
        </w:tc>
      </w:tr>
      <w:tr w:rsidR="0023778B">
        <w:trPr>
          <w:trHeight w:val="27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значения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объёмами</w:t>
            </w:r>
          </w:p>
        </w:tc>
      </w:tr>
      <w:tr w:rsidR="0023778B">
        <w:trPr>
          <w:trHeight w:val="29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финансирования</w:t>
            </w:r>
          </w:p>
        </w:tc>
      </w:tr>
      <w:tr w:rsidR="0023778B">
        <w:trPr>
          <w:trHeight w:val="27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и кассовым</w:t>
            </w:r>
          </w:p>
        </w:tc>
      </w:tr>
      <w:tr w:rsidR="0023778B">
        <w:trPr>
          <w:trHeight w:val="278"/>
          <w:jc w:val="center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framePr w:wrap="notBeside" w:vAnchor="text" w:hAnchor="text" w:xAlign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78B" w:rsidRDefault="0023778B">
            <w:pPr>
              <w:pStyle w:val="a4"/>
              <w:framePr w:wrap="notBeside" w:vAnchor="text" w:hAnchor="text" w:xAlign="center"/>
              <w:shd w:val="clear" w:color="auto" w:fill="auto"/>
              <w:spacing w:line="240" w:lineRule="auto"/>
              <w:ind w:left="80"/>
              <w:rPr>
                <w:rFonts w:ascii="Arial Unicode MS" w:cs="Arial Unicode MS"/>
              </w:rPr>
            </w:pPr>
            <w:r>
              <w:t>планом</w:t>
            </w:r>
          </w:p>
        </w:tc>
      </w:tr>
    </w:tbl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1905" w:h="16837"/>
          <w:pgMar w:top="1466" w:right="732" w:bottom="3108" w:left="1237" w:header="1463" w:footer="3108" w:gutter="0"/>
          <w:cols w:space="720"/>
          <w:noEndnote/>
          <w:docGrid w:linePitch="360"/>
        </w:sectPr>
      </w:pPr>
    </w:p>
    <w:p w:rsidR="0023778B" w:rsidRDefault="0023778B">
      <w:pPr>
        <w:rPr>
          <w:color w:val="auto"/>
          <w:sz w:val="2"/>
          <w:szCs w:val="2"/>
        </w:rPr>
        <w:sectPr w:rsidR="0023778B">
          <w:type w:val="continuous"/>
          <w:pgSz w:w="11905" w:h="16837"/>
          <w:pgMar w:top="1315" w:right="699" w:bottom="2299" w:left="1304" w:header="1312" w:footer="2299" w:gutter="0"/>
          <w:cols w:space="720"/>
          <w:noEndnote/>
          <w:docGrid w:linePitch="360"/>
        </w:sectPr>
      </w:pPr>
    </w:p>
    <w:p w:rsidR="0023778B" w:rsidRDefault="0023778B" w:rsidP="00F04019">
      <w:pPr>
        <w:pStyle w:val="21"/>
        <w:spacing w:after="0"/>
        <w:ind w:right="20"/>
      </w:pPr>
    </w:p>
    <w:sectPr w:rsidR="0023778B" w:rsidSect="00831F8F">
      <w:headerReference w:type="even" r:id="rId19"/>
      <w:headerReference w:type="default" r:id="rId20"/>
      <w:pgSz w:w="11905" w:h="16837"/>
      <w:pgMar w:top="1292" w:right="853" w:bottom="1382" w:left="1409" w:header="1289" w:footer="138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A88" w:rsidRDefault="00FA0A88">
      <w:r>
        <w:separator/>
      </w:r>
    </w:p>
  </w:endnote>
  <w:endnote w:type="continuationSeparator" w:id="1">
    <w:p w:rsidR="00FA0A88" w:rsidRDefault="00FA0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FA0A88">
    <w:pPr>
      <w:pStyle w:val="1"/>
      <w:framePr w:h="211" w:wrap="none" w:vAnchor="text" w:hAnchor="margin" w:x="9136" w:y="-791"/>
      <w:rPr>
        <w:rFonts w:ascii="Arial Unicode MS" w:cs="Arial Unicode MS"/>
      </w:rPr>
    </w:pPr>
    <w:r>
      <w:rPr>
        <w:rStyle w:val="11pt"/>
      </w:rPr>
      <w:t>2</w:t>
    </w:r>
  </w:p>
  <w:p w:rsidR="00FA0A88" w:rsidRDefault="00FA0A88">
    <w:pPr>
      <w:rPr>
        <w:color w:val="auto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A88" w:rsidRDefault="00FA0A88">
      <w:r>
        <w:separator/>
      </w:r>
    </w:p>
  </w:footnote>
  <w:footnote w:type="continuationSeparator" w:id="1">
    <w:p w:rsidR="00FA0A88" w:rsidRDefault="00FA0A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FA0A88">
    <w:pPr>
      <w:pStyle w:val="1"/>
      <w:framePr w:h="216" w:wrap="none" w:vAnchor="text" w:hAnchor="margin" w:x="4671" w:y="-676"/>
      <w:rPr>
        <w:rFonts w:ascii="Arial Unicode MS" w:cs="Arial Unicode MS"/>
      </w:rPr>
    </w:pPr>
  </w:p>
  <w:p w:rsidR="00FA0A88" w:rsidRDefault="00FA0A88">
    <w:pPr>
      <w:rPr>
        <w:color w:val="auto"/>
        <w:sz w:val="2"/>
        <w:szCs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39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44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FA0A88" w:rsidRPr="00042F60">
      <w:rPr>
        <w:rStyle w:val="11pt"/>
        <w:noProof/>
      </w:rPr>
      <w:t>61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FA0A88">
    <w:pPr>
      <w:rPr>
        <w:color w:val="auto"/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FA0A88">
    <w:pPr>
      <w:pStyle w:val="1"/>
      <w:framePr w:h="216" w:wrap="none" w:vAnchor="text" w:hAnchor="margin" w:x="4671" w:y="-676"/>
      <w:rPr>
        <w:rFonts w:ascii="Arial Unicode MS" w:cs="Arial Unicode MS"/>
      </w:rPr>
    </w:pPr>
  </w:p>
  <w:p w:rsidR="00FA0A88" w:rsidRDefault="00FA0A88">
    <w:pPr>
      <w:rPr>
        <w:color w:val="auto"/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32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31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34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33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648" w:y="-580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FA0A88" w:rsidRPr="00F04019">
      <w:rPr>
        <w:rStyle w:val="11pt"/>
        <w:noProof/>
      </w:rPr>
      <w:t>125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8" w:rsidRDefault="00024EBF">
    <w:pPr>
      <w:pStyle w:val="1"/>
      <w:framePr w:h="216" w:wrap="none" w:vAnchor="text" w:hAnchor="margin" w:x="4749" w:y="-512"/>
      <w:rPr>
        <w:rFonts w:ascii="Arial Unicode MS" w:cs="Arial Unicode MS"/>
      </w:rPr>
    </w:pPr>
    <w:r>
      <w:rPr>
        <w:rFonts w:ascii="Arial Unicode MS" w:hAnsi="Arial Unicode MS" w:cs="Arial Unicode MS"/>
      </w:rPr>
      <w:fldChar w:fldCharType="begin"/>
    </w:r>
    <w:r w:rsidR="00FA0A88"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0B4FD5" w:rsidRPr="000B4FD5">
      <w:rPr>
        <w:rStyle w:val="11pt"/>
        <w:noProof/>
      </w:rPr>
      <w:t>38</w:t>
    </w:r>
    <w:r>
      <w:rPr>
        <w:rFonts w:ascii="Arial Unicode MS" w:hAnsi="Arial Unicode MS" w:cs="Arial Unicode MS"/>
      </w:rPr>
      <w:fldChar w:fldCharType="end"/>
    </w:r>
  </w:p>
  <w:p w:rsidR="00FA0A88" w:rsidRDefault="00FA0A88">
    <w:pPr>
      <w:rPr>
        <w:color w:val="auto"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966CCA2"/>
    <w:lvl w:ilvl="0">
      <w:start w:val="1"/>
      <w:numFmt w:val="bullet"/>
      <w:lvlText w:val="-"/>
      <w:lvlJc w:val="left"/>
      <w:rPr>
        <w:sz w:val="28"/>
      </w:rPr>
    </w:lvl>
    <w:lvl w:ilvl="1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2)"/>
      <w:lvlJc w:val="left"/>
      <w:rPr>
        <w:rFonts w:cs="Times New Roman"/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</w:rPr>
    </w:lvl>
    <w:lvl w:ilvl="1" w:tplc="000F424B">
      <w:start w:val="1"/>
      <w:numFmt w:val="bullet"/>
      <w:lvlText w:val="-"/>
      <w:lvlJc w:val="left"/>
      <w:rPr>
        <w:sz w:val="28"/>
      </w:rPr>
    </w:lvl>
    <w:lvl w:ilvl="2" w:tplc="000F424C">
      <w:start w:val="1"/>
      <w:numFmt w:val="bullet"/>
      <w:lvlText w:val="-"/>
      <w:lvlJc w:val="left"/>
      <w:rPr>
        <w:sz w:val="28"/>
      </w:rPr>
    </w:lvl>
    <w:lvl w:ilvl="3" w:tplc="000F424D">
      <w:start w:val="1"/>
      <w:numFmt w:val="bullet"/>
      <w:lvlText w:val="-"/>
      <w:lvlJc w:val="left"/>
      <w:rPr>
        <w:sz w:val="28"/>
      </w:rPr>
    </w:lvl>
    <w:lvl w:ilvl="4" w:tplc="000F424E">
      <w:start w:val="1"/>
      <w:numFmt w:val="bullet"/>
      <w:lvlText w:val="-"/>
      <w:lvlJc w:val="left"/>
      <w:rPr>
        <w:sz w:val="28"/>
      </w:rPr>
    </w:lvl>
    <w:lvl w:ilvl="5" w:tplc="000F424F">
      <w:start w:val="1"/>
      <w:numFmt w:val="bullet"/>
      <w:lvlText w:val="-"/>
      <w:lvlJc w:val="left"/>
      <w:rPr>
        <w:sz w:val="28"/>
      </w:rPr>
    </w:lvl>
    <w:lvl w:ilvl="6" w:tplc="000F4250">
      <w:start w:val="1"/>
      <w:numFmt w:val="bullet"/>
      <w:lvlText w:val="-"/>
      <w:lvlJc w:val="left"/>
      <w:rPr>
        <w:sz w:val="28"/>
      </w:rPr>
    </w:lvl>
    <w:lvl w:ilvl="7" w:tplc="000F4251">
      <w:start w:val="1"/>
      <w:numFmt w:val="bullet"/>
      <w:lvlText w:val="-"/>
      <w:lvlJc w:val="left"/>
      <w:rPr>
        <w:sz w:val="28"/>
      </w:rPr>
    </w:lvl>
    <w:lvl w:ilvl="8" w:tplc="000F4252">
      <w:start w:val="1"/>
      <w:numFmt w:val="bullet"/>
      <w:lvlText w:val="-"/>
      <w:lvlJc w:val="left"/>
      <w:rPr>
        <w:sz w:val="28"/>
      </w:rPr>
    </w:lvl>
  </w:abstractNum>
  <w:abstractNum w:abstractNumId="2">
    <w:nsid w:val="00000005"/>
    <w:multiLevelType w:val="multilevel"/>
    <w:tmpl w:val="0C1AA788"/>
    <w:lvl w:ilvl="0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1)"/>
      <w:lvlJc w:val="left"/>
      <w:rPr>
        <w:rFonts w:cs="Times New Roman"/>
        <w:sz w:val="28"/>
        <w:szCs w:val="28"/>
      </w:rPr>
    </w:lvl>
  </w:abstractNum>
  <w:abstractNum w:abstractNumId="3">
    <w:nsid w:val="00000007"/>
    <w:multiLevelType w:val="hybridMultilevel"/>
    <w:tmpl w:val="00000006"/>
    <w:lvl w:ilvl="0" w:tplc="000F425C">
      <w:start w:val="1"/>
      <w:numFmt w:val="bullet"/>
      <w:lvlText w:val="-"/>
      <w:lvlJc w:val="left"/>
      <w:rPr>
        <w:sz w:val="28"/>
      </w:rPr>
    </w:lvl>
    <w:lvl w:ilvl="1" w:tplc="000F425D">
      <w:start w:val="1"/>
      <w:numFmt w:val="bullet"/>
      <w:lvlText w:val="-"/>
      <w:lvlJc w:val="left"/>
      <w:rPr>
        <w:sz w:val="28"/>
      </w:rPr>
    </w:lvl>
    <w:lvl w:ilvl="2" w:tplc="000F425E">
      <w:start w:val="1"/>
      <w:numFmt w:val="bullet"/>
      <w:lvlText w:val="-"/>
      <w:lvlJc w:val="left"/>
      <w:rPr>
        <w:sz w:val="28"/>
      </w:rPr>
    </w:lvl>
    <w:lvl w:ilvl="3" w:tplc="000F425F">
      <w:start w:val="1"/>
      <w:numFmt w:val="bullet"/>
      <w:lvlText w:val="-"/>
      <w:lvlJc w:val="left"/>
      <w:rPr>
        <w:sz w:val="28"/>
      </w:rPr>
    </w:lvl>
    <w:lvl w:ilvl="4" w:tplc="000F4260">
      <w:start w:val="1"/>
      <w:numFmt w:val="bullet"/>
      <w:lvlText w:val="-"/>
      <w:lvlJc w:val="left"/>
      <w:rPr>
        <w:sz w:val="28"/>
      </w:rPr>
    </w:lvl>
    <w:lvl w:ilvl="5" w:tplc="000F4261">
      <w:start w:val="1"/>
      <w:numFmt w:val="bullet"/>
      <w:lvlText w:val="-"/>
      <w:lvlJc w:val="left"/>
      <w:rPr>
        <w:sz w:val="28"/>
      </w:rPr>
    </w:lvl>
    <w:lvl w:ilvl="6" w:tplc="000F4262">
      <w:start w:val="1"/>
      <w:numFmt w:val="bullet"/>
      <w:lvlText w:val="-"/>
      <w:lvlJc w:val="left"/>
      <w:rPr>
        <w:sz w:val="28"/>
      </w:rPr>
    </w:lvl>
    <w:lvl w:ilvl="7" w:tplc="000F4263">
      <w:start w:val="1"/>
      <w:numFmt w:val="bullet"/>
      <w:lvlText w:val="-"/>
      <w:lvlJc w:val="left"/>
      <w:rPr>
        <w:sz w:val="28"/>
      </w:rPr>
    </w:lvl>
    <w:lvl w:ilvl="8" w:tplc="000F4264">
      <w:start w:val="1"/>
      <w:numFmt w:val="bullet"/>
      <w:lvlText w:val="-"/>
      <w:lvlJc w:val="left"/>
      <w:rPr>
        <w:sz w:val="28"/>
      </w:rPr>
    </w:lvl>
  </w:abstractNum>
  <w:abstractNum w:abstractNumId="4">
    <w:nsid w:val="00000009"/>
    <w:multiLevelType w:val="multilevel"/>
    <w:tmpl w:val="9F98F672"/>
    <w:lvl w:ilvl="0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1)"/>
      <w:lvlJc w:val="left"/>
      <w:rPr>
        <w:rFonts w:cs="Times New Roman"/>
        <w:sz w:val="28"/>
        <w:szCs w:val="28"/>
      </w:rPr>
    </w:lvl>
  </w:abstractNum>
  <w:abstractNum w:abstractNumId="5">
    <w:nsid w:val="0000000B"/>
    <w:multiLevelType w:val="multilevel"/>
    <w:tmpl w:val="F8FEB504"/>
    <w:lvl w:ilvl="0">
      <w:start w:val="1"/>
      <w:numFmt w:val="bullet"/>
      <w:lvlText w:val="-"/>
      <w:lvlJc w:val="left"/>
      <w:rPr>
        <w:sz w:val="28"/>
      </w:rPr>
    </w:lvl>
    <w:lvl w:ilvl="1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2)"/>
      <w:lvlJc w:val="left"/>
      <w:rPr>
        <w:rFonts w:cs="Times New Roman"/>
        <w:sz w:val="28"/>
        <w:szCs w:val="28"/>
      </w:rPr>
    </w:lvl>
  </w:abstractNum>
  <w:abstractNum w:abstractNumId="6">
    <w:nsid w:val="0000000D"/>
    <w:multiLevelType w:val="hybridMultilevel"/>
    <w:tmpl w:val="0000000C"/>
    <w:lvl w:ilvl="0" w:tplc="000F4277">
      <w:start w:val="1"/>
      <w:numFmt w:val="bullet"/>
      <w:lvlText w:val="-"/>
      <w:lvlJc w:val="left"/>
      <w:rPr>
        <w:sz w:val="28"/>
      </w:rPr>
    </w:lvl>
    <w:lvl w:ilvl="1" w:tplc="000F4278">
      <w:start w:val="1"/>
      <w:numFmt w:val="bullet"/>
      <w:lvlText w:val="-"/>
      <w:lvlJc w:val="left"/>
      <w:rPr>
        <w:sz w:val="28"/>
      </w:rPr>
    </w:lvl>
    <w:lvl w:ilvl="2" w:tplc="000F4279">
      <w:start w:val="1"/>
      <w:numFmt w:val="bullet"/>
      <w:lvlText w:val="-"/>
      <w:lvlJc w:val="left"/>
      <w:rPr>
        <w:sz w:val="28"/>
      </w:rPr>
    </w:lvl>
    <w:lvl w:ilvl="3" w:tplc="000F427A">
      <w:start w:val="1"/>
      <w:numFmt w:val="bullet"/>
      <w:lvlText w:val="-"/>
      <w:lvlJc w:val="left"/>
      <w:rPr>
        <w:sz w:val="28"/>
      </w:rPr>
    </w:lvl>
    <w:lvl w:ilvl="4" w:tplc="000F427B">
      <w:start w:val="1"/>
      <w:numFmt w:val="bullet"/>
      <w:lvlText w:val="-"/>
      <w:lvlJc w:val="left"/>
      <w:rPr>
        <w:sz w:val="28"/>
      </w:rPr>
    </w:lvl>
    <w:lvl w:ilvl="5" w:tplc="000F427C">
      <w:start w:val="1"/>
      <w:numFmt w:val="bullet"/>
      <w:lvlText w:val="-"/>
      <w:lvlJc w:val="left"/>
      <w:rPr>
        <w:sz w:val="28"/>
      </w:rPr>
    </w:lvl>
    <w:lvl w:ilvl="6" w:tplc="000F427D">
      <w:start w:val="1"/>
      <w:numFmt w:val="bullet"/>
      <w:lvlText w:val="-"/>
      <w:lvlJc w:val="left"/>
      <w:rPr>
        <w:sz w:val="28"/>
      </w:rPr>
    </w:lvl>
    <w:lvl w:ilvl="7" w:tplc="000F427E">
      <w:start w:val="1"/>
      <w:numFmt w:val="bullet"/>
      <w:lvlText w:val="-"/>
      <w:lvlJc w:val="left"/>
      <w:rPr>
        <w:sz w:val="28"/>
      </w:rPr>
    </w:lvl>
    <w:lvl w:ilvl="8" w:tplc="000F427F">
      <w:start w:val="1"/>
      <w:numFmt w:val="bullet"/>
      <w:lvlText w:val="-"/>
      <w:lvlJc w:val="left"/>
      <w:rPr>
        <w:sz w:val="28"/>
      </w:rPr>
    </w:lvl>
  </w:abstractNum>
  <w:abstractNum w:abstractNumId="7">
    <w:nsid w:val="0000000F"/>
    <w:multiLevelType w:val="multilevel"/>
    <w:tmpl w:val="C93EFC84"/>
    <w:lvl w:ilvl="0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2)"/>
      <w:lvlJc w:val="left"/>
      <w:rPr>
        <w:rFonts w:cs="Times New Roman"/>
        <w:sz w:val="28"/>
        <w:szCs w:val="28"/>
      </w:rPr>
    </w:lvl>
  </w:abstractNum>
  <w:abstractNum w:abstractNumId="8">
    <w:nsid w:val="00000011"/>
    <w:multiLevelType w:val="multilevel"/>
    <w:tmpl w:val="DFB0EE8C"/>
    <w:lvl w:ilvl="0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1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1)"/>
      <w:lvlJc w:val="left"/>
      <w:rPr>
        <w:rFonts w:cs="Times New Roman"/>
        <w:sz w:val="22"/>
        <w:szCs w:val="22"/>
      </w:rPr>
    </w:lvl>
  </w:abstractNum>
  <w:abstractNum w:abstractNumId="9">
    <w:nsid w:val="00000013"/>
    <w:multiLevelType w:val="multilevel"/>
    <w:tmpl w:val="316C6A4E"/>
    <w:lvl w:ilvl="0">
      <w:start w:val="1"/>
      <w:numFmt w:val="bullet"/>
      <w:lvlText w:val="-"/>
      <w:lvlJc w:val="left"/>
      <w:rPr>
        <w:sz w:val="28"/>
      </w:rPr>
    </w:lvl>
    <w:lvl w:ilvl="1">
      <w:start w:val="1"/>
      <w:numFmt w:val="decimal"/>
      <w:lvlText w:val="%2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3)"/>
      <w:lvlJc w:val="left"/>
      <w:rPr>
        <w:rFonts w:cs="Times New Roman"/>
        <w:sz w:val="28"/>
        <w:szCs w:val="28"/>
      </w:rPr>
    </w:lvl>
  </w:abstractNum>
  <w:abstractNum w:abstractNumId="10">
    <w:nsid w:val="00000015"/>
    <w:multiLevelType w:val="multilevel"/>
    <w:tmpl w:val="CB52BA3E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1."/>
      <w:lvlJc w:val="left"/>
      <w:rPr>
        <w:rFonts w:cs="Times New Roman"/>
        <w:sz w:val="28"/>
        <w:szCs w:val="28"/>
      </w:rPr>
    </w:lvl>
  </w:abstractNum>
  <w:abstractNum w:abstractNumId="11">
    <w:nsid w:val="00000017"/>
    <w:multiLevelType w:val="multilevel"/>
    <w:tmpl w:val="4F40A764"/>
    <w:lvl w:ilvl="0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2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4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5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6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7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8">
      <w:start w:val="1"/>
      <w:numFmt w:val="decimal"/>
      <w:lvlText w:val="%1)"/>
      <w:lvlJc w:val="left"/>
      <w:rPr>
        <w:rFonts w:cs="Times New Roman"/>
        <w:sz w:val="28"/>
        <w:szCs w:val="28"/>
      </w:rPr>
    </w:lvl>
  </w:abstractNum>
  <w:abstractNum w:abstractNumId="12">
    <w:nsid w:val="00000019"/>
    <w:multiLevelType w:val="multilevel"/>
    <w:tmpl w:val="5AEECB68"/>
    <w:lvl w:ilvl="0">
      <w:start w:val="1"/>
      <w:numFmt w:val="decimal"/>
      <w:lvlText w:val="%1)"/>
      <w:lvlJc w:val="left"/>
      <w:rPr>
        <w:rFonts w:cs="Times New Roman"/>
        <w:sz w:val="28"/>
        <w:szCs w:val="28"/>
      </w:rPr>
    </w:lvl>
    <w:lvl w:ilvl="1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2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3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4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5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6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7">
      <w:start w:val="8"/>
      <w:numFmt w:val="decimal"/>
      <w:lvlText w:val="%2."/>
      <w:lvlJc w:val="left"/>
      <w:rPr>
        <w:rFonts w:cs="Times New Roman"/>
        <w:sz w:val="28"/>
        <w:szCs w:val="28"/>
      </w:rPr>
    </w:lvl>
    <w:lvl w:ilvl="8">
      <w:start w:val="8"/>
      <w:numFmt w:val="decimal"/>
      <w:lvlText w:val="%2."/>
      <w:lvlJc w:val="left"/>
      <w:rPr>
        <w:rFonts w:cs="Times New Roman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1EE"/>
    <w:rsid w:val="00007CB5"/>
    <w:rsid w:val="000150D3"/>
    <w:rsid w:val="00024EBF"/>
    <w:rsid w:val="00027F72"/>
    <w:rsid w:val="0004236E"/>
    <w:rsid w:val="00042F60"/>
    <w:rsid w:val="00044341"/>
    <w:rsid w:val="00063354"/>
    <w:rsid w:val="000838C6"/>
    <w:rsid w:val="000B4FD5"/>
    <w:rsid w:val="000C649E"/>
    <w:rsid w:val="000F64C4"/>
    <w:rsid w:val="00136BAA"/>
    <w:rsid w:val="00147D67"/>
    <w:rsid w:val="001511EE"/>
    <w:rsid w:val="00151F8C"/>
    <w:rsid w:val="00173DCB"/>
    <w:rsid w:val="00175364"/>
    <w:rsid w:val="00191696"/>
    <w:rsid w:val="001E2144"/>
    <w:rsid w:val="001F2CAD"/>
    <w:rsid w:val="00212AB9"/>
    <w:rsid w:val="0023778B"/>
    <w:rsid w:val="002562AF"/>
    <w:rsid w:val="0026203B"/>
    <w:rsid w:val="002E0C09"/>
    <w:rsid w:val="002F4190"/>
    <w:rsid w:val="00325A67"/>
    <w:rsid w:val="00353C73"/>
    <w:rsid w:val="00356321"/>
    <w:rsid w:val="00360155"/>
    <w:rsid w:val="003B6075"/>
    <w:rsid w:val="003C079C"/>
    <w:rsid w:val="003D3E83"/>
    <w:rsid w:val="003E0AF8"/>
    <w:rsid w:val="003F14AD"/>
    <w:rsid w:val="003F47FE"/>
    <w:rsid w:val="003F7D15"/>
    <w:rsid w:val="00415D0A"/>
    <w:rsid w:val="00433D72"/>
    <w:rsid w:val="00466CCE"/>
    <w:rsid w:val="004F285F"/>
    <w:rsid w:val="004F75DD"/>
    <w:rsid w:val="005040A7"/>
    <w:rsid w:val="0054707B"/>
    <w:rsid w:val="00557B1F"/>
    <w:rsid w:val="00562815"/>
    <w:rsid w:val="00567E51"/>
    <w:rsid w:val="00591756"/>
    <w:rsid w:val="00594FE5"/>
    <w:rsid w:val="005B033E"/>
    <w:rsid w:val="005B1C49"/>
    <w:rsid w:val="00606308"/>
    <w:rsid w:val="00630F3F"/>
    <w:rsid w:val="0064208F"/>
    <w:rsid w:val="006502C8"/>
    <w:rsid w:val="006713F3"/>
    <w:rsid w:val="006B5D89"/>
    <w:rsid w:val="006E5B56"/>
    <w:rsid w:val="00735E2C"/>
    <w:rsid w:val="00736744"/>
    <w:rsid w:val="007A5558"/>
    <w:rsid w:val="007D7A4E"/>
    <w:rsid w:val="007E09A8"/>
    <w:rsid w:val="00802436"/>
    <w:rsid w:val="00807BF9"/>
    <w:rsid w:val="00831F8F"/>
    <w:rsid w:val="0089636E"/>
    <w:rsid w:val="008A11F2"/>
    <w:rsid w:val="008C218F"/>
    <w:rsid w:val="008C41E3"/>
    <w:rsid w:val="008F5897"/>
    <w:rsid w:val="0090113E"/>
    <w:rsid w:val="009776A0"/>
    <w:rsid w:val="0098670F"/>
    <w:rsid w:val="00991A57"/>
    <w:rsid w:val="009E2E16"/>
    <w:rsid w:val="009E393E"/>
    <w:rsid w:val="00A21A2F"/>
    <w:rsid w:val="00A2770A"/>
    <w:rsid w:val="00A466E8"/>
    <w:rsid w:val="00A83A7D"/>
    <w:rsid w:val="00AB6CF1"/>
    <w:rsid w:val="00AF7407"/>
    <w:rsid w:val="00B21BCE"/>
    <w:rsid w:val="00B22898"/>
    <w:rsid w:val="00B27BF1"/>
    <w:rsid w:val="00B446AB"/>
    <w:rsid w:val="00B53101"/>
    <w:rsid w:val="00B77F13"/>
    <w:rsid w:val="00B86E55"/>
    <w:rsid w:val="00BE75F8"/>
    <w:rsid w:val="00C2210F"/>
    <w:rsid w:val="00C34DE9"/>
    <w:rsid w:val="00C92BD5"/>
    <w:rsid w:val="00CA2828"/>
    <w:rsid w:val="00CD37D7"/>
    <w:rsid w:val="00CE513D"/>
    <w:rsid w:val="00D22752"/>
    <w:rsid w:val="00D279AB"/>
    <w:rsid w:val="00D56ECF"/>
    <w:rsid w:val="00DB6280"/>
    <w:rsid w:val="00DC03A7"/>
    <w:rsid w:val="00DD0D69"/>
    <w:rsid w:val="00DF1B5E"/>
    <w:rsid w:val="00DF563F"/>
    <w:rsid w:val="00E124FF"/>
    <w:rsid w:val="00E276FA"/>
    <w:rsid w:val="00E421AF"/>
    <w:rsid w:val="00E93AEF"/>
    <w:rsid w:val="00E9740C"/>
    <w:rsid w:val="00EA174F"/>
    <w:rsid w:val="00EA4B2D"/>
    <w:rsid w:val="00EF6504"/>
    <w:rsid w:val="00F04019"/>
    <w:rsid w:val="00F86853"/>
    <w:rsid w:val="00FA0A88"/>
    <w:rsid w:val="00FA6612"/>
    <w:rsid w:val="00FB0407"/>
    <w:rsid w:val="00FE3F1C"/>
    <w:rsid w:val="00FF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C49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4">
    <w:name w:val="Основной текст (4)"/>
    <w:basedOn w:val="a0"/>
    <w:link w:val="4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5">
    <w:name w:val="Основной текст (5)"/>
    <w:basedOn w:val="a0"/>
    <w:link w:val="5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a3">
    <w:name w:val="Колонтитул"/>
    <w:basedOn w:val="a0"/>
    <w:link w:val="1"/>
    <w:uiPriority w:val="99"/>
    <w:locked/>
    <w:rsid w:val="005B1C4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sid w:val="005B1C49"/>
    <w:rPr>
      <w:sz w:val="22"/>
      <w:szCs w:val="22"/>
    </w:rPr>
  </w:style>
  <w:style w:type="character" w:customStyle="1" w:styleId="6">
    <w:name w:val="Основной текст (6)"/>
    <w:basedOn w:val="a0"/>
    <w:link w:val="6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7">
    <w:name w:val="Основной текст (7)"/>
    <w:basedOn w:val="a0"/>
    <w:link w:val="71"/>
    <w:uiPriority w:val="99"/>
    <w:locked/>
    <w:rsid w:val="005B1C49"/>
    <w:rPr>
      <w:rFonts w:ascii="Times New Roman" w:hAnsi="Times New Roman" w:cs="Times New Roman"/>
      <w:sz w:val="22"/>
      <w:szCs w:val="22"/>
    </w:rPr>
  </w:style>
  <w:style w:type="character" w:customStyle="1" w:styleId="8">
    <w:name w:val="Основной текст (8)"/>
    <w:basedOn w:val="a0"/>
    <w:link w:val="81"/>
    <w:uiPriority w:val="99"/>
    <w:locked/>
    <w:rsid w:val="005B1C49"/>
    <w:rPr>
      <w:rFonts w:ascii="Times New Roman" w:hAnsi="Times New Roman" w:cs="Times New Roman"/>
      <w:sz w:val="22"/>
      <w:szCs w:val="22"/>
    </w:rPr>
  </w:style>
  <w:style w:type="character" w:customStyle="1" w:styleId="9">
    <w:name w:val="Основной текст (9)"/>
    <w:basedOn w:val="a0"/>
    <w:link w:val="91"/>
    <w:uiPriority w:val="99"/>
    <w:locked/>
    <w:rsid w:val="005B1C4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rsid w:val="005B1C49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5B1C49"/>
    <w:rPr>
      <w:rFonts w:cs="Arial Unicode MS"/>
      <w:color w:val="000000"/>
    </w:rPr>
  </w:style>
  <w:style w:type="character" w:customStyle="1" w:styleId="10">
    <w:name w:val="Основной текст (10)"/>
    <w:basedOn w:val="a0"/>
    <w:link w:val="101"/>
    <w:uiPriority w:val="99"/>
    <w:locked/>
    <w:rsid w:val="005B1C49"/>
    <w:rPr>
      <w:rFonts w:ascii="Times New Roman" w:hAnsi="Times New Roman" w:cs="Times New Roman"/>
      <w:noProof/>
      <w:sz w:val="20"/>
      <w:szCs w:val="20"/>
    </w:rPr>
  </w:style>
  <w:style w:type="character" w:customStyle="1" w:styleId="11">
    <w:name w:val="Основной текст (11)"/>
    <w:basedOn w:val="a0"/>
    <w:link w:val="11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a6">
    <w:name w:val="Подпись к таблице"/>
    <w:basedOn w:val="a0"/>
    <w:link w:val="12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13">
    <w:name w:val="Основной текст (13)"/>
    <w:basedOn w:val="a0"/>
    <w:link w:val="13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120">
    <w:name w:val="Основной текст (12)"/>
    <w:basedOn w:val="a0"/>
    <w:link w:val="121"/>
    <w:uiPriority w:val="99"/>
    <w:locked/>
    <w:rsid w:val="005B1C49"/>
    <w:rPr>
      <w:rFonts w:ascii="Times New Roman" w:hAnsi="Times New Roman" w:cs="Times New Roman"/>
      <w:sz w:val="22"/>
      <w:szCs w:val="22"/>
    </w:rPr>
  </w:style>
  <w:style w:type="character" w:customStyle="1" w:styleId="73">
    <w:name w:val="Основной текст (7)3"/>
    <w:basedOn w:val="7"/>
    <w:uiPriority w:val="99"/>
    <w:rsid w:val="005B1C49"/>
    <w:rPr>
      <w:u w:val="single"/>
    </w:rPr>
  </w:style>
  <w:style w:type="character" w:customStyle="1" w:styleId="14">
    <w:name w:val="Основной текст (14)"/>
    <w:basedOn w:val="a0"/>
    <w:link w:val="141"/>
    <w:uiPriority w:val="99"/>
    <w:locked/>
    <w:rsid w:val="005B1C49"/>
    <w:rPr>
      <w:rFonts w:ascii="Times New Roman" w:hAnsi="Times New Roman" w:cs="Times New Roman"/>
      <w:sz w:val="22"/>
      <w:szCs w:val="22"/>
    </w:rPr>
  </w:style>
  <w:style w:type="character" w:customStyle="1" w:styleId="142">
    <w:name w:val="Основной текст (14)2"/>
    <w:basedOn w:val="14"/>
    <w:uiPriority w:val="99"/>
    <w:rsid w:val="005B1C49"/>
    <w:rPr>
      <w:u w:val="single"/>
    </w:rPr>
  </w:style>
  <w:style w:type="character" w:customStyle="1" w:styleId="15">
    <w:name w:val="Основной текст (15)"/>
    <w:basedOn w:val="a0"/>
    <w:link w:val="151"/>
    <w:uiPriority w:val="99"/>
    <w:locked/>
    <w:rsid w:val="005B1C49"/>
    <w:rPr>
      <w:rFonts w:ascii="Times New Roman" w:hAnsi="Times New Roman" w:cs="Times New Roman"/>
      <w:sz w:val="22"/>
      <w:szCs w:val="22"/>
    </w:rPr>
  </w:style>
  <w:style w:type="character" w:customStyle="1" w:styleId="92">
    <w:name w:val="Основной текст (9)2"/>
    <w:basedOn w:val="9"/>
    <w:uiPriority w:val="99"/>
    <w:rsid w:val="005B1C49"/>
    <w:rPr>
      <w:u w:val="single"/>
    </w:rPr>
  </w:style>
  <w:style w:type="character" w:customStyle="1" w:styleId="72">
    <w:name w:val="Основной текст (7)2"/>
    <w:basedOn w:val="7"/>
    <w:uiPriority w:val="99"/>
    <w:rsid w:val="005B1C49"/>
    <w:rPr>
      <w:u w:val="single"/>
    </w:rPr>
  </w:style>
  <w:style w:type="character" w:customStyle="1" w:styleId="16">
    <w:name w:val="Заголовок №1"/>
    <w:basedOn w:val="a0"/>
    <w:link w:val="110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122">
    <w:name w:val="Заголовок №1 (2)"/>
    <w:basedOn w:val="a0"/>
    <w:link w:val="1210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160">
    <w:name w:val="Основной текст (16)"/>
    <w:basedOn w:val="a0"/>
    <w:link w:val="16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83">
    <w:name w:val="Основной текст (8)3"/>
    <w:basedOn w:val="8"/>
    <w:uiPriority w:val="99"/>
    <w:rsid w:val="005B1C49"/>
    <w:rPr>
      <w:u w:val="single"/>
    </w:rPr>
  </w:style>
  <w:style w:type="character" w:customStyle="1" w:styleId="17">
    <w:name w:val="Основной текст (17)"/>
    <w:basedOn w:val="a0"/>
    <w:link w:val="17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68pt">
    <w:name w:val="Основной текст (6) + 8 pt"/>
    <w:basedOn w:val="6"/>
    <w:uiPriority w:val="99"/>
    <w:rsid w:val="005B1C49"/>
    <w:rPr>
      <w:sz w:val="16"/>
      <w:szCs w:val="16"/>
    </w:rPr>
  </w:style>
  <w:style w:type="character" w:customStyle="1" w:styleId="18">
    <w:name w:val="Основной текст (18)"/>
    <w:basedOn w:val="a0"/>
    <w:link w:val="181"/>
    <w:uiPriority w:val="99"/>
    <w:locked/>
    <w:rsid w:val="005B1C49"/>
    <w:rPr>
      <w:rFonts w:ascii="Times New Roman" w:hAnsi="Times New Roman" w:cs="Times New Roman"/>
      <w:sz w:val="16"/>
      <w:szCs w:val="16"/>
      <w:lang w:val="en-US" w:eastAsia="en-US"/>
    </w:rPr>
  </w:style>
  <w:style w:type="character" w:customStyle="1" w:styleId="48pt">
    <w:name w:val="Основной текст (4) + 8 pt"/>
    <w:basedOn w:val="4"/>
    <w:uiPriority w:val="99"/>
    <w:rsid w:val="005B1C49"/>
    <w:rPr>
      <w:sz w:val="16"/>
      <w:szCs w:val="16"/>
    </w:rPr>
  </w:style>
  <w:style w:type="character" w:customStyle="1" w:styleId="68pt8">
    <w:name w:val="Основной текст (6) + 8 pt8"/>
    <w:basedOn w:val="6"/>
    <w:uiPriority w:val="99"/>
    <w:rsid w:val="005B1C49"/>
    <w:rPr>
      <w:sz w:val="16"/>
      <w:szCs w:val="16"/>
      <w:u w:val="single"/>
    </w:rPr>
  </w:style>
  <w:style w:type="character" w:customStyle="1" w:styleId="68pt7">
    <w:name w:val="Основной текст (6) + 8 pt7"/>
    <w:basedOn w:val="6"/>
    <w:uiPriority w:val="99"/>
    <w:rsid w:val="005B1C49"/>
    <w:rPr>
      <w:sz w:val="16"/>
      <w:szCs w:val="16"/>
    </w:rPr>
  </w:style>
  <w:style w:type="character" w:customStyle="1" w:styleId="48pt8">
    <w:name w:val="Основной текст (4) + 8 pt8"/>
    <w:basedOn w:val="4"/>
    <w:uiPriority w:val="99"/>
    <w:rsid w:val="005B1C49"/>
    <w:rPr>
      <w:sz w:val="16"/>
      <w:szCs w:val="16"/>
    </w:rPr>
  </w:style>
  <w:style w:type="character" w:customStyle="1" w:styleId="62">
    <w:name w:val="Основной текст (6)2"/>
    <w:basedOn w:val="6"/>
    <w:uiPriority w:val="99"/>
    <w:rsid w:val="005B1C49"/>
    <w:rPr>
      <w:u w:val="single"/>
    </w:rPr>
  </w:style>
  <w:style w:type="character" w:customStyle="1" w:styleId="42">
    <w:name w:val="Основной текст (4)2"/>
    <w:basedOn w:val="4"/>
    <w:uiPriority w:val="99"/>
    <w:rsid w:val="005B1C49"/>
    <w:rPr>
      <w:u w:val="single"/>
    </w:rPr>
  </w:style>
  <w:style w:type="character" w:customStyle="1" w:styleId="82">
    <w:name w:val="Основной текст (8)2"/>
    <w:basedOn w:val="8"/>
    <w:uiPriority w:val="99"/>
    <w:rsid w:val="005B1C49"/>
    <w:rPr>
      <w:u w:val="single"/>
    </w:rPr>
  </w:style>
  <w:style w:type="character" w:customStyle="1" w:styleId="19">
    <w:name w:val="Основной текст (19)"/>
    <w:basedOn w:val="a0"/>
    <w:link w:val="191"/>
    <w:uiPriority w:val="99"/>
    <w:locked/>
    <w:rsid w:val="005B1C49"/>
    <w:rPr>
      <w:rFonts w:ascii="Times New Roman" w:hAnsi="Times New Roman" w:cs="Times New Roman"/>
      <w:sz w:val="28"/>
      <w:szCs w:val="28"/>
    </w:rPr>
  </w:style>
  <w:style w:type="character" w:customStyle="1" w:styleId="1814pt">
    <w:name w:val="Основной текст (18) + 14 pt"/>
    <w:basedOn w:val="18"/>
    <w:uiPriority w:val="99"/>
    <w:rsid w:val="005B1C49"/>
    <w:rPr>
      <w:sz w:val="28"/>
      <w:szCs w:val="28"/>
    </w:rPr>
  </w:style>
  <w:style w:type="character" w:customStyle="1" w:styleId="615pt">
    <w:name w:val="Основной текст (6) + 15 pt"/>
    <w:aliases w:val="Малые прописные"/>
    <w:basedOn w:val="6"/>
    <w:uiPriority w:val="99"/>
    <w:rsid w:val="005B1C49"/>
    <w:rPr>
      <w:smallCaps/>
      <w:noProof/>
      <w:sz w:val="30"/>
      <w:szCs w:val="30"/>
    </w:rPr>
  </w:style>
  <w:style w:type="character" w:customStyle="1" w:styleId="68pt6">
    <w:name w:val="Основной текст (6) + 8 pt6"/>
    <w:basedOn w:val="6"/>
    <w:uiPriority w:val="99"/>
    <w:rsid w:val="005B1C49"/>
    <w:rPr>
      <w:sz w:val="16"/>
      <w:szCs w:val="16"/>
      <w:lang w:val="en-US" w:eastAsia="en-US"/>
    </w:rPr>
  </w:style>
  <w:style w:type="character" w:customStyle="1" w:styleId="1814pt2">
    <w:name w:val="Основной текст (18) + 14 pt2"/>
    <w:basedOn w:val="18"/>
    <w:uiPriority w:val="99"/>
    <w:rsid w:val="005B1C49"/>
    <w:rPr>
      <w:sz w:val="28"/>
      <w:szCs w:val="28"/>
    </w:rPr>
  </w:style>
  <w:style w:type="character" w:customStyle="1" w:styleId="615pt1">
    <w:name w:val="Основной текст (6) + 15 pt1"/>
    <w:aliases w:val="Малые прописные2"/>
    <w:basedOn w:val="6"/>
    <w:uiPriority w:val="99"/>
    <w:rsid w:val="005B1C49"/>
    <w:rPr>
      <w:smallCaps/>
      <w:noProof/>
      <w:sz w:val="30"/>
      <w:szCs w:val="30"/>
    </w:rPr>
  </w:style>
  <w:style w:type="character" w:customStyle="1" w:styleId="20">
    <w:name w:val="Основной текст (20)"/>
    <w:basedOn w:val="a0"/>
    <w:link w:val="201"/>
    <w:uiPriority w:val="99"/>
    <w:locked/>
    <w:rsid w:val="005B1C49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202">
    <w:name w:val="Основной текст (20)2"/>
    <w:basedOn w:val="20"/>
    <w:uiPriority w:val="99"/>
    <w:rsid w:val="005B1C49"/>
    <w:rPr>
      <w:u w:val="single"/>
    </w:rPr>
  </w:style>
  <w:style w:type="character" w:customStyle="1" w:styleId="2014pt">
    <w:name w:val="Основной текст (20) + 14 pt"/>
    <w:aliases w:val="Не курсив"/>
    <w:basedOn w:val="20"/>
    <w:uiPriority w:val="99"/>
    <w:rsid w:val="005B1C49"/>
    <w:rPr>
      <w:sz w:val="28"/>
      <w:szCs w:val="28"/>
    </w:rPr>
  </w:style>
  <w:style w:type="character" w:customStyle="1" w:styleId="68pt5">
    <w:name w:val="Основной текст (6) + 8 pt5"/>
    <w:basedOn w:val="6"/>
    <w:uiPriority w:val="99"/>
    <w:rsid w:val="005B1C49"/>
    <w:rPr>
      <w:sz w:val="16"/>
      <w:szCs w:val="16"/>
    </w:rPr>
  </w:style>
  <w:style w:type="character" w:customStyle="1" w:styleId="48pt7">
    <w:name w:val="Основной текст (4) + 8 pt7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38pt">
    <w:name w:val="Основной текст (3) + 8 pt"/>
    <w:basedOn w:val="3"/>
    <w:uiPriority w:val="99"/>
    <w:rsid w:val="005B1C49"/>
    <w:rPr>
      <w:sz w:val="16"/>
      <w:szCs w:val="16"/>
    </w:rPr>
  </w:style>
  <w:style w:type="character" w:customStyle="1" w:styleId="48pt6">
    <w:name w:val="Основной текст (4) + 8 pt6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210">
    <w:name w:val="Основной текст (21)"/>
    <w:basedOn w:val="a0"/>
    <w:link w:val="211"/>
    <w:uiPriority w:val="99"/>
    <w:locked/>
    <w:rsid w:val="005B1C49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712pt">
    <w:name w:val="Основной текст (7) + 12 pt"/>
    <w:aliases w:val="Курсив"/>
    <w:basedOn w:val="7"/>
    <w:uiPriority w:val="99"/>
    <w:rsid w:val="005B1C49"/>
    <w:rPr>
      <w:i/>
      <w:iCs/>
      <w:sz w:val="24"/>
      <w:szCs w:val="24"/>
    </w:rPr>
  </w:style>
  <w:style w:type="character" w:customStyle="1" w:styleId="714pt">
    <w:name w:val="Основной текст (7) + 14 pt"/>
    <w:basedOn w:val="7"/>
    <w:uiPriority w:val="99"/>
    <w:rsid w:val="005B1C49"/>
    <w:rPr>
      <w:sz w:val="28"/>
      <w:szCs w:val="28"/>
    </w:rPr>
  </w:style>
  <w:style w:type="character" w:customStyle="1" w:styleId="2114pt">
    <w:name w:val="Основной текст (21) + 14 pt"/>
    <w:aliases w:val="Не полужирный"/>
    <w:basedOn w:val="210"/>
    <w:uiPriority w:val="99"/>
    <w:rsid w:val="005B1C49"/>
    <w:rPr>
      <w:sz w:val="28"/>
      <w:szCs w:val="28"/>
    </w:rPr>
  </w:style>
  <w:style w:type="character" w:customStyle="1" w:styleId="1612pt">
    <w:name w:val="Основной текст (16) + 12 pt"/>
    <w:aliases w:val="Курсив3"/>
    <w:basedOn w:val="160"/>
    <w:uiPriority w:val="99"/>
    <w:rsid w:val="005B1C49"/>
    <w:rPr>
      <w:i/>
      <w:iCs/>
      <w:sz w:val="24"/>
      <w:szCs w:val="24"/>
      <w:lang w:val="en-US" w:eastAsia="en-US"/>
    </w:rPr>
  </w:style>
  <w:style w:type="character" w:customStyle="1" w:styleId="48pt5">
    <w:name w:val="Основной текст (4) + 8 pt5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415pt">
    <w:name w:val="Основной текст (4) + 15 pt"/>
    <w:aliases w:val="Малые прописные1"/>
    <w:basedOn w:val="4"/>
    <w:uiPriority w:val="99"/>
    <w:rsid w:val="005B1C49"/>
    <w:rPr>
      <w:smallCaps/>
      <w:noProof/>
      <w:sz w:val="30"/>
      <w:szCs w:val="30"/>
    </w:rPr>
  </w:style>
  <w:style w:type="character" w:customStyle="1" w:styleId="48pt4">
    <w:name w:val="Основной текст (4) + 8 pt4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68pt4">
    <w:name w:val="Основной текст (6) + 8 pt4"/>
    <w:basedOn w:val="6"/>
    <w:uiPriority w:val="99"/>
    <w:rsid w:val="005B1C49"/>
    <w:rPr>
      <w:sz w:val="16"/>
      <w:szCs w:val="16"/>
    </w:rPr>
  </w:style>
  <w:style w:type="character" w:customStyle="1" w:styleId="22">
    <w:name w:val="Основной текст (22)"/>
    <w:basedOn w:val="a0"/>
    <w:link w:val="221"/>
    <w:uiPriority w:val="99"/>
    <w:locked/>
    <w:rsid w:val="005B1C49"/>
    <w:rPr>
      <w:rFonts w:ascii="Times New Roman" w:hAnsi="Times New Roman" w:cs="Times New Roman"/>
      <w:i/>
      <w:iCs/>
      <w:sz w:val="24"/>
      <w:szCs w:val="24"/>
    </w:rPr>
  </w:style>
  <w:style w:type="character" w:customStyle="1" w:styleId="2211pt">
    <w:name w:val="Основной текст (22) + 11 pt"/>
    <w:aliases w:val="Не курсив2"/>
    <w:basedOn w:val="22"/>
    <w:uiPriority w:val="99"/>
    <w:rsid w:val="005B1C49"/>
    <w:rPr>
      <w:sz w:val="22"/>
      <w:szCs w:val="22"/>
    </w:rPr>
  </w:style>
  <w:style w:type="character" w:customStyle="1" w:styleId="2214pt">
    <w:name w:val="Основной текст (22) + 14 pt"/>
    <w:aliases w:val="Не курсив1"/>
    <w:basedOn w:val="22"/>
    <w:uiPriority w:val="99"/>
    <w:rsid w:val="005B1C49"/>
    <w:rPr>
      <w:sz w:val="28"/>
      <w:szCs w:val="28"/>
    </w:rPr>
  </w:style>
  <w:style w:type="character" w:customStyle="1" w:styleId="48pt3">
    <w:name w:val="Основной текст (4) + 8 pt3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68pt3">
    <w:name w:val="Основной текст (6) + 8 pt3"/>
    <w:basedOn w:val="6"/>
    <w:uiPriority w:val="99"/>
    <w:rsid w:val="005B1C49"/>
    <w:rPr>
      <w:sz w:val="16"/>
      <w:szCs w:val="16"/>
      <w:lang w:val="en-US" w:eastAsia="en-US"/>
    </w:rPr>
  </w:style>
  <w:style w:type="character" w:customStyle="1" w:styleId="23">
    <w:name w:val="Основной текст (23)"/>
    <w:basedOn w:val="a0"/>
    <w:link w:val="231"/>
    <w:uiPriority w:val="99"/>
    <w:locked/>
    <w:rsid w:val="005B1C49"/>
    <w:rPr>
      <w:rFonts w:ascii="Courier New" w:hAnsi="Courier New" w:cs="Courier New"/>
      <w:b/>
      <w:bCs/>
      <w:noProof/>
      <w:sz w:val="12"/>
      <w:szCs w:val="12"/>
    </w:rPr>
  </w:style>
  <w:style w:type="character" w:customStyle="1" w:styleId="14pt">
    <w:name w:val="Основной текст + 14 pt"/>
    <w:uiPriority w:val="99"/>
    <w:rsid w:val="005B1C49"/>
    <w:rPr>
      <w:rFonts w:ascii="Times New Roman" w:hAnsi="Times New Roman"/>
      <w:sz w:val="28"/>
    </w:rPr>
  </w:style>
  <w:style w:type="character" w:customStyle="1" w:styleId="12pt">
    <w:name w:val="Основной текст + 12 pt"/>
    <w:aliases w:val="Курсив2"/>
    <w:uiPriority w:val="99"/>
    <w:rsid w:val="005B1C49"/>
    <w:rPr>
      <w:rFonts w:ascii="Times New Roman" w:hAnsi="Times New Roman"/>
      <w:i/>
      <w:sz w:val="24"/>
    </w:rPr>
  </w:style>
  <w:style w:type="character" w:customStyle="1" w:styleId="12pt1">
    <w:name w:val="Основной текст + 12 pt1"/>
    <w:aliases w:val="Масштаб 40%"/>
    <w:uiPriority w:val="99"/>
    <w:rsid w:val="005B1C49"/>
    <w:rPr>
      <w:rFonts w:ascii="Times New Roman" w:hAnsi="Times New Roman"/>
      <w:w w:val="40"/>
      <w:sz w:val="24"/>
      <w:lang w:val="en-US" w:eastAsia="en-US"/>
    </w:rPr>
  </w:style>
  <w:style w:type="character" w:customStyle="1" w:styleId="1814pt1">
    <w:name w:val="Основной текст (18) + 14 pt1"/>
    <w:basedOn w:val="18"/>
    <w:uiPriority w:val="99"/>
    <w:rsid w:val="005B1C49"/>
    <w:rPr>
      <w:sz w:val="28"/>
      <w:szCs w:val="28"/>
    </w:rPr>
  </w:style>
  <w:style w:type="character" w:customStyle="1" w:styleId="178pt">
    <w:name w:val="Основной текст (17) + 8 pt"/>
    <w:basedOn w:val="17"/>
    <w:uiPriority w:val="99"/>
    <w:rsid w:val="005B1C49"/>
    <w:rPr>
      <w:sz w:val="16"/>
      <w:szCs w:val="16"/>
      <w:lang w:val="en-US" w:eastAsia="en-US"/>
    </w:rPr>
  </w:style>
  <w:style w:type="character" w:customStyle="1" w:styleId="68pt2">
    <w:name w:val="Основной текст (6) + 8 pt2"/>
    <w:basedOn w:val="6"/>
    <w:uiPriority w:val="99"/>
    <w:rsid w:val="005B1C49"/>
    <w:rPr>
      <w:sz w:val="16"/>
      <w:szCs w:val="16"/>
    </w:rPr>
  </w:style>
  <w:style w:type="character" w:customStyle="1" w:styleId="48pt2">
    <w:name w:val="Основной текст (4) + 8 pt2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24">
    <w:name w:val="Основной текст (24)"/>
    <w:basedOn w:val="a0"/>
    <w:link w:val="241"/>
    <w:uiPriority w:val="99"/>
    <w:locked/>
    <w:rsid w:val="005B1C49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2414pt">
    <w:name w:val="Основной текст (24) + 14 pt"/>
    <w:basedOn w:val="24"/>
    <w:uiPriority w:val="99"/>
    <w:rsid w:val="005B1C49"/>
    <w:rPr>
      <w:sz w:val="28"/>
      <w:szCs w:val="28"/>
    </w:rPr>
  </w:style>
  <w:style w:type="character" w:customStyle="1" w:styleId="248pt">
    <w:name w:val="Основной текст (24) + 8 pt"/>
    <w:basedOn w:val="24"/>
    <w:uiPriority w:val="99"/>
    <w:rsid w:val="005B1C49"/>
    <w:rPr>
      <w:sz w:val="16"/>
      <w:szCs w:val="16"/>
    </w:rPr>
  </w:style>
  <w:style w:type="character" w:customStyle="1" w:styleId="2412pt">
    <w:name w:val="Основной текст (24) + 12 pt"/>
    <w:aliases w:val="Курсив1"/>
    <w:basedOn w:val="24"/>
    <w:uiPriority w:val="99"/>
    <w:rsid w:val="005B1C49"/>
    <w:rPr>
      <w:i/>
      <w:iCs/>
      <w:sz w:val="24"/>
      <w:szCs w:val="24"/>
    </w:rPr>
  </w:style>
  <w:style w:type="character" w:customStyle="1" w:styleId="2412pt1">
    <w:name w:val="Основной текст (24) + 12 pt1"/>
    <w:aliases w:val="Полужирный"/>
    <w:basedOn w:val="24"/>
    <w:uiPriority w:val="99"/>
    <w:rsid w:val="005B1C49"/>
    <w:rPr>
      <w:b/>
      <w:bCs/>
      <w:sz w:val="24"/>
      <w:szCs w:val="24"/>
    </w:rPr>
  </w:style>
  <w:style w:type="character" w:customStyle="1" w:styleId="48pt1">
    <w:name w:val="Основной текст (4) + 8 pt1"/>
    <w:basedOn w:val="4"/>
    <w:uiPriority w:val="99"/>
    <w:rsid w:val="005B1C49"/>
    <w:rPr>
      <w:sz w:val="16"/>
      <w:szCs w:val="16"/>
      <w:lang w:val="en-US" w:eastAsia="en-US"/>
    </w:rPr>
  </w:style>
  <w:style w:type="character" w:customStyle="1" w:styleId="25">
    <w:name w:val="Основной текст (25)"/>
    <w:basedOn w:val="a0"/>
    <w:link w:val="251"/>
    <w:uiPriority w:val="99"/>
    <w:locked/>
    <w:rsid w:val="005B1C49"/>
    <w:rPr>
      <w:rFonts w:ascii="Times New Roman" w:hAnsi="Times New Roman" w:cs="Times New Roman"/>
      <w:sz w:val="16"/>
      <w:szCs w:val="16"/>
      <w:lang w:val="en-US" w:eastAsia="en-US"/>
    </w:rPr>
  </w:style>
  <w:style w:type="character" w:customStyle="1" w:styleId="2514pt">
    <w:name w:val="Основной текст (25) + 14 pt"/>
    <w:basedOn w:val="25"/>
    <w:uiPriority w:val="99"/>
    <w:rsid w:val="005B1C49"/>
    <w:rPr>
      <w:sz w:val="28"/>
      <w:szCs w:val="28"/>
    </w:rPr>
  </w:style>
  <w:style w:type="character" w:customStyle="1" w:styleId="68pt1">
    <w:name w:val="Основной текст (6) + 8 pt1"/>
    <w:basedOn w:val="6"/>
    <w:uiPriority w:val="99"/>
    <w:rsid w:val="005B1C49"/>
    <w:rPr>
      <w:sz w:val="16"/>
      <w:szCs w:val="16"/>
    </w:rPr>
  </w:style>
  <w:style w:type="paragraph" w:customStyle="1" w:styleId="21">
    <w:name w:val="Основной текст (2)1"/>
    <w:basedOn w:val="a"/>
    <w:link w:val="2"/>
    <w:uiPriority w:val="99"/>
    <w:rsid w:val="005B1C49"/>
    <w:pPr>
      <w:shd w:val="clear" w:color="auto" w:fill="FFFFFF"/>
      <w:spacing w:after="300" w:line="322" w:lineRule="exact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rsid w:val="005B1C49"/>
    <w:pPr>
      <w:shd w:val="clear" w:color="auto" w:fill="FFFFFF"/>
      <w:spacing w:before="780" w:after="900"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5B1C49"/>
    <w:pPr>
      <w:shd w:val="clear" w:color="auto" w:fill="FFFFFF"/>
      <w:spacing w:after="780" w:line="326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Основной текст (5)1"/>
    <w:basedOn w:val="a"/>
    <w:link w:val="5"/>
    <w:uiPriority w:val="99"/>
    <w:rsid w:val="005B1C49"/>
    <w:pPr>
      <w:shd w:val="clear" w:color="auto" w:fill="FFFFFF"/>
      <w:spacing w:before="900" w:line="322" w:lineRule="exact"/>
      <w:ind w:hanging="30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">
    <w:name w:val="Колонтитул1"/>
    <w:basedOn w:val="a"/>
    <w:link w:val="a3"/>
    <w:uiPriority w:val="99"/>
    <w:rsid w:val="005B1C4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61">
    <w:name w:val="Основной текст (6)1"/>
    <w:basedOn w:val="a"/>
    <w:link w:val="6"/>
    <w:uiPriority w:val="99"/>
    <w:rsid w:val="005B1C49"/>
    <w:pPr>
      <w:shd w:val="clear" w:color="auto" w:fill="FFFFFF"/>
      <w:spacing w:before="780" w:line="322" w:lineRule="exact"/>
      <w:ind w:firstLine="70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71">
    <w:name w:val="Основной текст (7)1"/>
    <w:basedOn w:val="a"/>
    <w:link w:val="7"/>
    <w:uiPriority w:val="99"/>
    <w:rsid w:val="005B1C49"/>
    <w:pPr>
      <w:shd w:val="clear" w:color="auto" w:fill="FFFFFF"/>
      <w:spacing w:line="269" w:lineRule="exact"/>
      <w:jc w:val="both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81">
    <w:name w:val="Основной текст (8)1"/>
    <w:basedOn w:val="a"/>
    <w:link w:val="8"/>
    <w:uiPriority w:val="99"/>
    <w:rsid w:val="005B1C49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91">
    <w:name w:val="Основной текст (9)1"/>
    <w:basedOn w:val="a"/>
    <w:link w:val="9"/>
    <w:uiPriority w:val="99"/>
    <w:rsid w:val="005B1C49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01">
    <w:name w:val="Основной текст (10)1"/>
    <w:basedOn w:val="a"/>
    <w:link w:val="10"/>
    <w:uiPriority w:val="99"/>
    <w:rsid w:val="005B1C4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11">
    <w:name w:val="Основной текст (11)1"/>
    <w:basedOn w:val="a"/>
    <w:link w:val="11"/>
    <w:uiPriority w:val="99"/>
    <w:rsid w:val="005B1C49"/>
    <w:pPr>
      <w:shd w:val="clear" w:color="auto" w:fill="FFFFFF"/>
      <w:spacing w:line="326" w:lineRule="exact"/>
      <w:jc w:val="righ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2">
    <w:name w:val="Подпись к таблице1"/>
    <w:basedOn w:val="a"/>
    <w:link w:val="a6"/>
    <w:uiPriority w:val="99"/>
    <w:rsid w:val="005B1C4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1">
    <w:name w:val="Основной текст (13)1"/>
    <w:basedOn w:val="a"/>
    <w:link w:val="13"/>
    <w:uiPriority w:val="99"/>
    <w:rsid w:val="005B1C49"/>
    <w:pPr>
      <w:shd w:val="clear" w:color="auto" w:fill="FFFFFF"/>
      <w:spacing w:after="300" w:line="322" w:lineRule="exact"/>
      <w:ind w:firstLine="106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21">
    <w:name w:val="Основной текст (12)1"/>
    <w:basedOn w:val="a"/>
    <w:link w:val="120"/>
    <w:uiPriority w:val="99"/>
    <w:rsid w:val="005B1C49"/>
    <w:pPr>
      <w:shd w:val="clear" w:color="auto" w:fill="FFFFFF"/>
      <w:spacing w:line="278" w:lineRule="exact"/>
      <w:ind w:firstLine="280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41">
    <w:name w:val="Основной текст (14)1"/>
    <w:basedOn w:val="a"/>
    <w:link w:val="14"/>
    <w:uiPriority w:val="99"/>
    <w:rsid w:val="005B1C49"/>
    <w:pPr>
      <w:shd w:val="clear" w:color="auto" w:fill="FFFFFF"/>
      <w:spacing w:line="274" w:lineRule="exact"/>
      <w:ind w:hanging="540"/>
      <w:jc w:val="both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51">
    <w:name w:val="Основной текст (15)1"/>
    <w:basedOn w:val="a"/>
    <w:link w:val="15"/>
    <w:uiPriority w:val="99"/>
    <w:rsid w:val="005B1C49"/>
    <w:pPr>
      <w:shd w:val="clear" w:color="auto" w:fill="FFFFFF"/>
      <w:spacing w:line="274" w:lineRule="exact"/>
      <w:ind w:hanging="580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10">
    <w:name w:val="Заголовок №11"/>
    <w:basedOn w:val="a"/>
    <w:link w:val="16"/>
    <w:uiPriority w:val="99"/>
    <w:rsid w:val="005B1C49"/>
    <w:pPr>
      <w:shd w:val="clear" w:color="auto" w:fill="FFFFFF"/>
      <w:spacing w:before="360" w:line="322" w:lineRule="exact"/>
      <w:ind w:firstLine="720"/>
      <w:jc w:val="both"/>
      <w:outlineLvl w:val="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210">
    <w:name w:val="Заголовок №1 (2)1"/>
    <w:basedOn w:val="a"/>
    <w:link w:val="122"/>
    <w:uiPriority w:val="99"/>
    <w:rsid w:val="005B1C49"/>
    <w:pPr>
      <w:shd w:val="clear" w:color="auto" w:fill="FFFFFF"/>
      <w:spacing w:line="322" w:lineRule="exact"/>
      <w:outlineLvl w:val="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61">
    <w:name w:val="Основной текст (16)1"/>
    <w:basedOn w:val="a"/>
    <w:link w:val="160"/>
    <w:uiPriority w:val="99"/>
    <w:rsid w:val="005B1C49"/>
    <w:pPr>
      <w:shd w:val="clear" w:color="auto" w:fill="FFFFFF"/>
      <w:spacing w:after="960" w:line="240" w:lineRule="atLeast"/>
      <w:ind w:hanging="30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71">
    <w:name w:val="Основной текст (17)1"/>
    <w:basedOn w:val="a"/>
    <w:link w:val="17"/>
    <w:uiPriority w:val="99"/>
    <w:rsid w:val="005B1C49"/>
    <w:pPr>
      <w:shd w:val="clear" w:color="auto" w:fill="FFFFFF"/>
      <w:spacing w:before="480" w:line="317" w:lineRule="exact"/>
      <w:ind w:firstLine="48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81">
    <w:name w:val="Основной текст (18)1"/>
    <w:basedOn w:val="a"/>
    <w:link w:val="18"/>
    <w:uiPriority w:val="99"/>
    <w:rsid w:val="005B1C49"/>
    <w:pPr>
      <w:shd w:val="clear" w:color="auto" w:fill="FFFFFF"/>
      <w:spacing w:before="300" w:after="60" w:line="240" w:lineRule="atLeast"/>
    </w:pPr>
    <w:rPr>
      <w:rFonts w:ascii="Times New Roman" w:hAnsi="Times New Roman" w:cs="Times New Roman"/>
      <w:color w:val="auto"/>
      <w:sz w:val="16"/>
      <w:szCs w:val="16"/>
      <w:lang w:val="en-US" w:eastAsia="en-US"/>
    </w:rPr>
  </w:style>
  <w:style w:type="paragraph" w:customStyle="1" w:styleId="191">
    <w:name w:val="Основной текст (19)1"/>
    <w:basedOn w:val="a"/>
    <w:link w:val="19"/>
    <w:uiPriority w:val="99"/>
    <w:rsid w:val="005B1C49"/>
    <w:pPr>
      <w:shd w:val="clear" w:color="auto" w:fill="FFFFFF"/>
      <w:spacing w:after="300" w:line="317" w:lineRule="exact"/>
      <w:ind w:hanging="152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01">
    <w:name w:val="Основной текст (20)1"/>
    <w:basedOn w:val="a"/>
    <w:link w:val="20"/>
    <w:uiPriority w:val="99"/>
    <w:rsid w:val="005B1C49"/>
    <w:pPr>
      <w:shd w:val="clear" w:color="auto" w:fill="FFFFFF"/>
      <w:spacing w:before="300" w:after="420" w:line="216" w:lineRule="exact"/>
      <w:jc w:val="center"/>
    </w:pPr>
    <w:rPr>
      <w:rFonts w:ascii="Times New Roman" w:hAnsi="Times New Roman" w:cs="Times New Roman"/>
      <w:i/>
      <w:iCs/>
      <w:color w:val="auto"/>
      <w:lang w:val="en-US" w:eastAsia="en-US"/>
    </w:rPr>
  </w:style>
  <w:style w:type="paragraph" w:customStyle="1" w:styleId="211">
    <w:name w:val="Основной текст (21)1"/>
    <w:basedOn w:val="a"/>
    <w:link w:val="210"/>
    <w:uiPriority w:val="99"/>
    <w:rsid w:val="005B1C4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lang w:val="en-US" w:eastAsia="en-US"/>
    </w:rPr>
  </w:style>
  <w:style w:type="paragraph" w:customStyle="1" w:styleId="221">
    <w:name w:val="Основной текст (22)1"/>
    <w:basedOn w:val="a"/>
    <w:link w:val="22"/>
    <w:uiPriority w:val="99"/>
    <w:rsid w:val="005B1C49"/>
    <w:pPr>
      <w:shd w:val="clear" w:color="auto" w:fill="FFFFFF"/>
      <w:spacing w:before="300" w:after="120" w:line="240" w:lineRule="atLeast"/>
    </w:pPr>
    <w:rPr>
      <w:rFonts w:ascii="Times New Roman" w:hAnsi="Times New Roman" w:cs="Times New Roman"/>
      <w:i/>
      <w:iCs/>
      <w:color w:val="auto"/>
    </w:rPr>
  </w:style>
  <w:style w:type="paragraph" w:customStyle="1" w:styleId="231">
    <w:name w:val="Основной текст (23)1"/>
    <w:basedOn w:val="a"/>
    <w:link w:val="23"/>
    <w:uiPriority w:val="99"/>
    <w:rsid w:val="005B1C49"/>
    <w:pPr>
      <w:shd w:val="clear" w:color="auto" w:fill="FFFFFF"/>
      <w:spacing w:before="300" w:line="240" w:lineRule="atLeast"/>
    </w:pPr>
    <w:rPr>
      <w:rFonts w:ascii="Courier New" w:hAnsi="Courier New" w:cs="Courier New"/>
      <w:b/>
      <w:bCs/>
      <w:noProof/>
      <w:color w:val="auto"/>
      <w:sz w:val="12"/>
      <w:szCs w:val="12"/>
    </w:rPr>
  </w:style>
  <w:style w:type="paragraph" w:customStyle="1" w:styleId="241">
    <w:name w:val="Основной текст (24)1"/>
    <w:basedOn w:val="a"/>
    <w:link w:val="24"/>
    <w:uiPriority w:val="99"/>
    <w:rsid w:val="005B1C49"/>
    <w:pPr>
      <w:shd w:val="clear" w:color="auto" w:fill="FFFFFF"/>
      <w:spacing w:after="300" w:line="322" w:lineRule="exact"/>
      <w:ind w:firstLine="1320"/>
    </w:pPr>
    <w:rPr>
      <w:rFonts w:ascii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251">
    <w:name w:val="Основной текст (25)1"/>
    <w:basedOn w:val="a"/>
    <w:link w:val="25"/>
    <w:uiPriority w:val="99"/>
    <w:rsid w:val="005B1C49"/>
    <w:pPr>
      <w:shd w:val="clear" w:color="auto" w:fill="FFFFFF"/>
      <w:spacing w:after="300" w:line="240" w:lineRule="atLeast"/>
    </w:pPr>
    <w:rPr>
      <w:rFonts w:ascii="Times New Roman" w:hAnsi="Times New Roman" w:cs="Times New Roman"/>
      <w:color w:val="auto"/>
      <w:sz w:val="16"/>
      <w:szCs w:val="16"/>
      <w:lang w:val="en-US" w:eastAsia="en-US"/>
    </w:rPr>
  </w:style>
  <w:style w:type="paragraph" w:styleId="a7">
    <w:name w:val="footer"/>
    <w:basedOn w:val="a"/>
    <w:link w:val="a8"/>
    <w:uiPriority w:val="99"/>
    <w:semiHidden/>
    <w:rsid w:val="00986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8670F"/>
    <w:rPr>
      <w:rFonts w:cs="Arial Unicode MS"/>
      <w:color w:val="000000"/>
    </w:rPr>
  </w:style>
  <w:style w:type="paragraph" w:styleId="a9">
    <w:name w:val="header"/>
    <w:basedOn w:val="a"/>
    <w:link w:val="aa"/>
    <w:uiPriority w:val="99"/>
    <w:semiHidden/>
    <w:rsid w:val="00986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98670F"/>
    <w:rPr>
      <w:rFonts w:cs="Arial Unicode MS"/>
      <w:color w:val="000000"/>
    </w:rPr>
  </w:style>
  <w:style w:type="character" w:styleId="ab">
    <w:name w:val="page number"/>
    <w:basedOn w:val="a0"/>
    <w:uiPriority w:val="99"/>
    <w:rsid w:val="001F2CA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C1AA-1C05-4F3A-83B2-45245163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44</Pages>
  <Words>7169</Words>
  <Characters>58328</Characters>
  <Application>Microsoft Office Word</Application>
  <DocSecurity>0</DocSecurity>
  <Lines>486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Vovik</dc:creator>
  <cp:keywords/>
  <dc:description/>
  <cp:lastModifiedBy>admin</cp:lastModifiedBy>
  <cp:revision>51</cp:revision>
  <cp:lastPrinted>2016-12-30T05:22:00Z</cp:lastPrinted>
  <dcterms:created xsi:type="dcterms:W3CDTF">2016-12-08T05:23:00Z</dcterms:created>
  <dcterms:modified xsi:type="dcterms:W3CDTF">2017-05-12T04:58:00Z</dcterms:modified>
</cp:coreProperties>
</file>